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69538" w14:textId="39A452B9" w:rsidR="00701BD6" w:rsidRPr="00422AA3" w:rsidRDefault="00422AA3" w:rsidP="004E7788">
      <w:pPr>
        <w:widowControl w:val="0"/>
        <w:pBdr>
          <w:bottom w:val="single" w:sz="4" w:space="1" w:color="auto"/>
        </w:pBdr>
        <w:autoSpaceDE w:val="0"/>
        <w:autoSpaceDN w:val="0"/>
        <w:adjustRightInd w:val="0"/>
        <w:spacing w:after="0" w:line="240" w:lineRule="auto"/>
        <w:rPr>
          <w:rFonts w:eastAsia="Calibri" w:cstheme="minorHAnsi"/>
          <w:sz w:val="32"/>
          <w:szCs w:val="21"/>
          <w:lang w:val="en-GB"/>
        </w:rPr>
      </w:pPr>
      <w:r w:rsidRPr="00422AA3">
        <w:rPr>
          <w:rFonts w:eastAsia="Calibri" w:cstheme="minorHAnsi"/>
          <w:sz w:val="32"/>
          <w:szCs w:val="21"/>
          <w:lang w:val="en-GB"/>
        </w:rPr>
        <w:t>MEDIA RELEASE</w:t>
      </w:r>
    </w:p>
    <w:p w14:paraId="0417639C" w14:textId="77777777" w:rsidR="00701BD6" w:rsidRPr="00422AA3" w:rsidRDefault="00701BD6" w:rsidP="004E7788">
      <w:pPr>
        <w:widowControl w:val="0"/>
        <w:autoSpaceDE w:val="0"/>
        <w:autoSpaceDN w:val="0"/>
        <w:adjustRightInd w:val="0"/>
        <w:spacing w:after="0" w:line="240" w:lineRule="auto"/>
        <w:rPr>
          <w:rFonts w:eastAsia="Calibri" w:cstheme="minorHAnsi"/>
          <w:lang w:val="en-GB"/>
        </w:rPr>
      </w:pPr>
    </w:p>
    <w:p w14:paraId="5A9F3767" w14:textId="3DECBF63" w:rsidR="00422AA3" w:rsidRDefault="00422AA3" w:rsidP="00422AA3">
      <w:pPr>
        <w:widowControl w:val="0"/>
        <w:tabs>
          <w:tab w:val="right" w:pos="9020"/>
        </w:tabs>
        <w:autoSpaceDE w:val="0"/>
        <w:autoSpaceDN w:val="0"/>
        <w:adjustRightInd w:val="0"/>
        <w:spacing w:after="0" w:line="240" w:lineRule="auto"/>
        <w:rPr>
          <w:rFonts w:cstheme="minorHAnsi"/>
          <w:i/>
          <w:iCs/>
        </w:rPr>
      </w:pPr>
      <w:r w:rsidRPr="001B3C87">
        <w:rPr>
          <w:rFonts w:cstheme="minorHAnsi"/>
          <w:i/>
          <w:iCs/>
        </w:rPr>
        <w:t>FOR IMMEDIATE RELEASE</w:t>
      </w:r>
      <w:r w:rsidR="001B3C87">
        <w:rPr>
          <w:rFonts w:cstheme="minorHAnsi"/>
          <w:i/>
          <w:iCs/>
        </w:rPr>
        <w:t>: 21</w:t>
      </w:r>
      <w:r w:rsidR="00D50570" w:rsidRPr="00D50570">
        <w:rPr>
          <w:rFonts w:cstheme="minorHAnsi"/>
          <w:i/>
          <w:iCs/>
          <w:vertAlign w:val="superscript"/>
        </w:rPr>
        <w:t>st</w:t>
      </w:r>
      <w:r w:rsidR="00D50570">
        <w:rPr>
          <w:rFonts w:cstheme="minorHAnsi"/>
          <w:i/>
          <w:iCs/>
        </w:rPr>
        <w:t xml:space="preserve"> October 2026</w:t>
      </w:r>
    </w:p>
    <w:p w14:paraId="790334E7" w14:textId="77777777" w:rsidR="00422AA3" w:rsidRPr="00422AA3" w:rsidRDefault="00422AA3" w:rsidP="00422AA3">
      <w:pPr>
        <w:widowControl w:val="0"/>
        <w:tabs>
          <w:tab w:val="right" w:pos="9020"/>
        </w:tabs>
        <w:autoSpaceDE w:val="0"/>
        <w:autoSpaceDN w:val="0"/>
        <w:adjustRightInd w:val="0"/>
        <w:spacing w:after="0" w:line="240" w:lineRule="auto"/>
        <w:rPr>
          <w:rFonts w:cstheme="minorHAnsi"/>
          <w:i/>
          <w:iCs/>
        </w:rPr>
      </w:pPr>
    </w:p>
    <w:p w14:paraId="2368E160" w14:textId="0918A50A" w:rsidR="00EE77C5" w:rsidRPr="00CA6010" w:rsidRDefault="00CA6010" w:rsidP="00422AA3">
      <w:pPr>
        <w:widowControl w:val="0"/>
        <w:tabs>
          <w:tab w:val="right" w:pos="9020"/>
        </w:tabs>
        <w:autoSpaceDE w:val="0"/>
        <w:autoSpaceDN w:val="0"/>
        <w:adjustRightInd w:val="0"/>
        <w:spacing w:after="0" w:line="240" w:lineRule="auto"/>
        <w:rPr>
          <w:rFonts w:cstheme="minorHAnsi"/>
          <w:i/>
          <w:iCs/>
          <w:sz w:val="28"/>
          <w:szCs w:val="28"/>
        </w:rPr>
      </w:pPr>
      <w:r w:rsidRPr="00CA6010">
        <w:rPr>
          <w:rFonts w:ascii="Aptos" w:eastAsia="Aptos" w:hAnsi="Aptos" w:cs="Cordia New"/>
          <w:sz w:val="28"/>
          <w:szCs w:val="36"/>
        </w:rPr>
        <w:t>PRINT21 STRENGTHENS ITS EDITORIAL TEAM WITH LILIANA ENGELHARDT</w:t>
      </w:r>
    </w:p>
    <w:p w14:paraId="7A35AC04" w14:textId="77777777" w:rsidR="00CA6010" w:rsidRDefault="00CA6010" w:rsidP="00422AA3">
      <w:pPr>
        <w:widowControl w:val="0"/>
        <w:tabs>
          <w:tab w:val="right" w:pos="9020"/>
        </w:tabs>
        <w:autoSpaceDE w:val="0"/>
        <w:autoSpaceDN w:val="0"/>
        <w:adjustRightInd w:val="0"/>
        <w:spacing w:after="0" w:line="240" w:lineRule="auto"/>
        <w:rPr>
          <w:rFonts w:cstheme="minorHAnsi"/>
          <w:i/>
          <w:iCs/>
        </w:rPr>
      </w:pPr>
    </w:p>
    <w:p w14:paraId="250742C6" w14:textId="1180186C" w:rsidR="00422AA3" w:rsidRDefault="00422AA3" w:rsidP="00422AA3">
      <w:pPr>
        <w:widowControl w:val="0"/>
        <w:tabs>
          <w:tab w:val="right" w:pos="9020"/>
        </w:tabs>
        <w:autoSpaceDE w:val="0"/>
        <w:autoSpaceDN w:val="0"/>
        <w:adjustRightInd w:val="0"/>
        <w:spacing w:after="0" w:line="240" w:lineRule="auto"/>
        <w:rPr>
          <w:rFonts w:cstheme="minorHAnsi"/>
          <w:i/>
          <w:iCs/>
        </w:rPr>
      </w:pPr>
      <w:r w:rsidRPr="00422AA3">
        <w:rPr>
          <w:rFonts w:cstheme="minorHAnsi"/>
          <w:i/>
          <w:iCs/>
        </w:rPr>
        <w:t>With 15 years of publishing experience, Liliana Engelhardt joins Print21 as the publication builds its editorial team and looks to the future.</w:t>
      </w:r>
    </w:p>
    <w:p w14:paraId="6EC7EF96" w14:textId="77777777" w:rsidR="00422AA3" w:rsidRPr="00422AA3" w:rsidRDefault="00422AA3" w:rsidP="00422AA3">
      <w:pPr>
        <w:widowControl w:val="0"/>
        <w:tabs>
          <w:tab w:val="right" w:pos="9020"/>
        </w:tabs>
        <w:autoSpaceDE w:val="0"/>
        <w:autoSpaceDN w:val="0"/>
        <w:adjustRightInd w:val="0"/>
        <w:spacing w:after="0" w:line="240" w:lineRule="auto"/>
        <w:rPr>
          <w:rFonts w:cstheme="minorHAnsi"/>
        </w:rPr>
      </w:pPr>
    </w:p>
    <w:p w14:paraId="2299750E" w14:textId="08F08BE3"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Print21 has welcomed Liliana Engelhardt as its new Editor, bringing 15 years of magazine publishing experience and a fresh perspective to one of Australia and New Zealand's leading print industry publications.</w:t>
      </w:r>
    </w:p>
    <w:p w14:paraId="3DEBC966" w14:textId="77777777" w:rsidR="00594D84" w:rsidRDefault="00594D84" w:rsidP="00422AA3">
      <w:pPr>
        <w:widowControl w:val="0"/>
        <w:tabs>
          <w:tab w:val="right" w:pos="9020"/>
        </w:tabs>
        <w:autoSpaceDE w:val="0"/>
        <w:autoSpaceDN w:val="0"/>
        <w:adjustRightInd w:val="0"/>
        <w:spacing w:after="0" w:line="240" w:lineRule="auto"/>
        <w:rPr>
          <w:rFonts w:cstheme="minorHAnsi"/>
        </w:rPr>
      </w:pPr>
    </w:p>
    <w:p w14:paraId="742C6CBB" w14:textId="0F334BB3"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Engelhardt commenced on 19 October, joining the team as Print21 moves into an exciting new chapter following the Visual Media Association (VMA) taking back operational management of the masthead earlier this year.</w:t>
      </w:r>
    </w:p>
    <w:p w14:paraId="4B4F5E79" w14:textId="77777777" w:rsidR="00594D84" w:rsidRDefault="00594D84" w:rsidP="00422AA3">
      <w:pPr>
        <w:widowControl w:val="0"/>
        <w:tabs>
          <w:tab w:val="right" w:pos="9020"/>
        </w:tabs>
        <w:autoSpaceDE w:val="0"/>
        <w:autoSpaceDN w:val="0"/>
        <w:adjustRightInd w:val="0"/>
        <w:spacing w:after="0" w:line="240" w:lineRule="auto"/>
        <w:rPr>
          <w:rFonts w:cstheme="minorHAnsi"/>
        </w:rPr>
      </w:pPr>
    </w:p>
    <w:p w14:paraId="6754292F" w14:textId="199A30D0"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With a strong background in editorial management, content development and magazine production across print and digital platforms, Engelhardt brings the experience, creativity and publishing know-how to build on Print21's established reputation while exploring new opportunities for the publication and its readers.</w:t>
      </w:r>
    </w:p>
    <w:p w14:paraId="6036CF15" w14:textId="77777777" w:rsidR="00DE59AF" w:rsidRDefault="00DE59AF" w:rsidP="00422AA3">
      <w:pPr>
        <w:widowControl w:val="0"/>
        <w:tabs>
          <w:tab w:val="right" w:pos="9020"/>
        </w:tabs>
        <w:autoSpaceDE w:val="0"/>
        <w:autoSpaceDN w:val="0"/>
        <w:adjustRightInd w:val="0"/>
        <w:spacing w:after="0" w:line="240" w:lineRule="auto"/>
        <w:rPr>
          <w:rFonts w:cstheme="minorHAnsi"/>
        </w:rPr>
      </w:pPr>
    </w:p>
    <w:p w14:paraId="22BCD59B" w14:textId="662018D8"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 xml:space="preserve">Matt Tangey, Print21 Publisher and VMA General Manager </w:t>
      </w:r>
      <w:r w:rsidR="00DE59AF">
        <w:rPr>
          <w:rFonts w:cstheme="minorHAnsi"/>
        </w:rPr>
        <w:t>-</w:t>
      </w:r>
      <w:r w:rsidRPr="00422AA3">
        <w:rPr>
          <w:rFonts w:cstheme="minorHAnsi"/>
        </w:rPr>
        <w:t xml:space="preserve"> Membership and Stakeholder Engagement, said the appointment was an exciting step forward for the publication.</w:t>
      </w:r>
      <w:r w:rsidR="00DE59AF">
        <w:rPr>
          <w:rFonts w:cstheme="minorHAnsi"/>
        </w:rPr>
        <w:br/>
      </w:r>
    </w:p>
    <w:p w14:paraId="415B5381" w14:textId="78660EA7"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"Liliana brings exactly the mix of skills we were looking for. She understands what makes a great magazine, how to bring stories to life and how to deliver strong editorial content across both print and digital platforms.</w:t>
      </w:r>
      <w:r w:rsidR="00DE59AF">
        <w:rPr>
          <w:rFonts w:cstheme="minorHAnsi"/>
        </w:rPr>
        <w:br/>
      </w:r>
    </w:p>
    <w:p w14:paraId="679F5E8B" w14:textId="77777777"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"She has spent 15 years working across the publishing process, from developing content and managing editorial teams through to delivering finished publications. That experience will be a real asset as we continue to grow Print21.</w:t>
      </w:r>
    </w:p>
    <w:p w14:paraId="7A21C769" w14:textId="77777777" w:rsidR="00B6775F" w:rsidRDefault="00B6775F" w:rsidP="00422AA3">
      <w:pPr>
        <w:widowControl w:val="0"/>
        <w:tabs>
          <w:tab w:val="right" w:pos="9020"/>
        </w:tabs>
        <w:autoSpaceDE w:val="0"/>
        <w:autoSpaceDN w:val="0"/>
        <w:adjustRightInd w:val="0"/>
        <w:spacing w:after="0" w:line="240" w:lineRule="auto"/>
        <w:rPr>
          <w:rFonts w:cstheme="minorHAnsi"/>
        </w:rPr>
      </w:pPr>
    </w:p>
    <w:p w14:paraId="67FADCCD" w14:textId="5340DB16"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"We have some great plans ahead. There are so many interesting businesses, talented people and new technologies across our industry, and we want Print21 to be right in the middle of those conversations. I'm really looking forward to working with Liliana and seeing her put her own stamp on the publication," Tangey said.</w:t>
      </w:r>
    </w:p>
    <w:p w14:paraId="04EE5E26" w14:textId="77777777" w:rsidR="00B6775F" w:rsidRDefault="00B6775F" w:rsidP="00422AA3">
      <w:pPr>
        <w:widowControl w:val="0"/>
        <w:tabs>
          <w:tab w:val="right" w:pos="9020"/>
        </w:tabs>
        <w:autoSpaceDE w:val="0"/>
        <w:autoSpaceDN w:val="0"/>
        <w:adjustRightInd w:val="0"/>
        <w:spacing w:after="0" w:line="240" w:lineRule="auto"/>
        <w:rPr>
          <w:rFonts w:cstheme="minorHAnsi"/>
        </w:rPr>
      </w:pPr>
    </w:p>
    <w:p w14:paraId="1DF58A4D" w14:textId="7CEC00F9"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The appointment also marks the next stage in Print21's transition, with experienced industry editor Wayne Robinson continuing to lead the November/December edition while working alongside Engelhardt to support the handover.</w:t>
      </w:r>
    </w:p>
    <w:p w14:paraId="2B1AFAC2" w14:textId="77777777" w:rsidR="00B6775F" w:rsidRDefault="00B6775F" w:rsidP="00422AA3">
      <w:pPr>
        <w:widowControl w:val="0"/>
        <w:tabs>
          <w:tab w:val="right" w:pos="9020"/>
        </w:tabs>
        <w:autoSpaceDE w:val="0"/>
        <w:autoSpaceDN w:val="0"/>
        <w:adjustRightInd w:val="0"/>
        <w:spacing w:after="0" w:line="240" w:lineRule="auto"/>
        <w:rPr>
          <w:rFonts w:cstheme="minorHAnsi"/>
        </w:rPr>
      </w:pPr>
    </w:p>
    <w:p w14:paraId="6FC7800A" w14:textId="479E9DDD"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VMA CEO Kellie Northwood said Robinson's support had been particularly meaningful during the transition.</w:t>
      </w:r>
    </w:p>
    <w:p w14:paraId="775BE64A" w14:textId="77777777" w:rsidR="00B6775F" w:rsidRDefault="00B6775F" w:rsidP="00422AA3">
      <w:pPr>
        <w:widowControl w:val="0"/>
        <w:tabs>
          <w:tab w:val="right" w:pos="9020"/>
        </w:tabs>
        <w:autoSpaceDE w:val="0"/>
        <w:autoSpaceDN w:val="0"/>
        <w:adjustRightInd w:val="0"/>
        <w:spacing w:after="0" w:line="240" w:lineRule="auto"/>
        <w:rPr>
          <w:rFonts w:cstheme="minorHAnsi"/>
        </w:rPr>
      </w:pPr>
    </w:p>
    <w:p w14:paraId="5387F831" w14:textId="4512A54A"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"When we first took Print21 back under our wing, I reached out to a few industry friends who I knew understood the importance of the publication and what we were trying to achieve. Wayne was one of those people, and without hesitation he stepped in to help.</w:t>
      </w:r>
    </w:p>
    <w:p w14:paraId="224953AF" w14:textId="5C0AC5B2"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lastRenderedPageBreak/>
        <w:t xml:space="preserve">"Wayne has been a genuine friend to both me and the industry </w:t>
      </w:r>
      <w:r w:rsidR="00B6775F">
        <w:rPr>
          <w:rFonts w:cstheme="minorHAnsi"/>
        </w:rPr>
        <w:t xml:space="preserve">over many years and especially </w:t>
      </w:r>
      <w:r w:rsidRPr="00422AA3">
        <w:rPr>
          <w:rFonts w:cstheme="minorHAnsi"/>
        </w:rPr>
        <w:t>throughout this process. His knowledge, relationships and willingness to roll up his sleeves have made an enormous difference. He helped us keep the publication moving while we worked through the transition and built the team for its next chapter.</w:t>
      </w:r>
      <w:r w:rsidR="00B6775F">
        <w:rPr>
          <w:rFonts w:cstheme="minorHAnsi"/>
        </w:rPr>
        <w:br/>
      </w:r>
    </w:p>
    <w:p w14:paraId="721C18EB" w14:textId="1B9E23EF" w:rsid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 xml:space="preserve">"I want to personally thank Wayne for his generosity, professionalism and friendship. It's people like Wayne who remind </w:t>
      </w:r>
      <w:proofErr w:type="gramStart"/>
      <w:r w:rsidRPr="00422AA3">
        <w:rPr>
          <w:rFonts w:cstheme="minorHAnsi"/>
        </w:rPr>
        <w:t>us</w:t>
      </w:r>
      <w:proofErr w:type="gramEnd"/>
      <w:r w:rsidR="00A90D64">
        <w:rPr>
          <w:rFonts w:cstheme="minorHAnsi"/>
        </w:rPr>
        <w:t xml:space="preserve"> </w:t>
      </w:r>
      <w:r w:rsidRPr="00422AA3">
        <w:rPr>
          <w:rFonts w:cstheme="minorHAnsi"/>
        </w:rPr>
        <w:t>what makes this industry so special. We are incredibly grateful for everything he has contributed and for his continued support as Liliana settles into the role," Northwood said.</w:t>
      </w:r>
    </w:p>
    <w:p w14:paraId="072AFB4D" w14:textId="77777777" w:rsidR="005821CA" w:rsidRPr="00422AA3" w:rsidRDefault="005821CA" w:rsidP="00422AA3">
      <w:pPr>
        <w:widowControl w:val="0"/>
        <w:tabs>
          <w:tab w:val="right" w:pos="9020"/>
        </w:tabs>
        <w:autoSpaceDE w:val="0"/>
        <w:autoSpaceDN w:val="0"/>
        <w:adjustRightInd w:val="0"/>
        <w:spacing w:after="0" w:line="240" w:lineRule="auto"/>
        <w:rPr>
          <w:rFonts w:cstheme="minorHAnsi"/>
        </w:rPr>
      </w:pPr>
    </w:p>
    <w:p w14:paraId="797E04E7" w14:textId="17E6C52A"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Engelhardt said she was excited to join Print21 and get to know the industry.</w:t>
      </w:r>
    </w:p>
    <w:p w14:paraId="206CCA19" w14:textId="77777777" w:rsidR="009B094B" w:rsidRDefault="009B094B" w:rsidP="00422AA3">
      <w:pPr>
        <w:widowControl w:val="0"/>
        <w:tabs>
          <w:tab w:val="right" w:pos="9020"/>
        </w:tabs>
        <w:autoSpaceDE w:val="0"/>
        <w:autoSpaceDN w:val="0"/>
        <w:adjustRightInd w:val="0"/>
        <w:spacing w:after="0" w:line="240" w:lineRule="auto"/>
        <w:rPr>
          <w:rFonts w:cstheme="minorHAnsi"/>
        </w:rPr>
      </w:pPr>
    </w:p>
    <w:p w14:paraId="728F012F" w14:textId="1A0E06F1" w:rsid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"I'm thrilled to join Print21 at such an exciting time. Publishing has been my world for the past 15 years, and I love the combination of great stories, creative thinking and bringing a publication together that people genuinely enjoy reading.</w:t>
      </w:r>
    </w:p>
    <w:p w14:paraId="6248AD6F" w14:textId="77777777" w:rsidR="009B094B" w:rsidRPr="00422AA3" w:rsidRDefault="009B094B" w:rsidP="00422AA3">
      <w:pPr>
        <w:widowControl w:val="0"/>
        <w:tabs>
          <w:tab w:val="right" w:pos="9020"/>
        </w:tabs>
        <w:autoSpaceDE w:val="0"/>
        <w:autoSpaceDN w:val="0"/>
        <w:adjustRightInd w:val="0"/>
        <w:spacing w:after="0" w:line="240" w:lineRule="auto"/>
        <w:rPr>
          <w:rFonts w:cstheme="minorHAnsi"/>
        </w:rPr>
      </w:pPr>
    </w:p>
    <w:p w14:paraId="732D5E3C" w14:textId="77777777" w:rsidR="00422AA3" w:rsidRP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"There's clearly a lot happening across the print industry, and I'm looking forward to meeting the people behind the businesses, learning more about the technologies and innovations shaping the sector, and finding new ways to tell those stories.</w:t>
      </w:r>
    </w:p>
    <w:p w14:paraId="78B38ECB" w14:textId="77777777" w:rsidR="00867A17" w:rsidRDefault="00867A17" w:rsidP="00422AA3">
      <w:pPr>
        <w:widowControl w:val="0"/>
        <w:tabs>
          <w:tab w:val="right" w:pos="9020"/>
        </w:tabs>
        <w:autoSpaceDE w:val="0"/>
        <w:autoSpaceDN w:val="0"/>
        <w:adjustRightInd w:val="0"/>
        <w:spacing w:after="0" w:line="240" w:lineRule="auto"/>
        <w:rPr>
          <w:rFonts w:cstheme="minorHAnsi"/>
        </w:rPr>
      </w:pPr>
    </w:p>
    <w:p w14:paraId="2E850EDF" w14:textId="1A6D932B" w:rsidR="00422AA3" w:rsidRDefault="00422AA3" w:rsidP="00422AA3">
      <w:pPr>
        <w:widowControl w:val="0"/>
        <w:tabs>
          <w:tab w:val="right" w:pos="9020"/>
        </w:tabs>
        <w:autoSpaceDE w:val="0"/>
        <w:autoSpaceDN w:val="0"/>
        <w:adjustRightInd w:val="0"/>
        <w:spacing w:after="0" w:line="240" w:lineRule="auto"/>
        <w:rPr>
          <w:rFonts w:cstheme="minorHAnsi"/>
        </w:rPr>
      </w:pPr>
      <w:r w:rsidRPr="00422AA3">
        <w:rPr>
          <w:rFonts w:cstheme="minorHAnsi"/>
        </w:rPr>
        <w:t>"I'm excited to work with Matt and the team, build on what Print21 already does well and bring some fresh ideas to the pages and digital platforms. There's plenty to look forward to," Engelhardt said.</w:t>
      </w:r>
    </w:p>
    <w:p w14:paraId="0482E6EA" w14:textId="77777777" w:rsidR="00867A17" w:rsidRDefault="00867A17" w:rsidP="00867A17">
      <w:pPr>
        <w:widowControl w:val="0"/>
        <w:tabs>
          <w:tab w:val="right" w:pos="9020"/>
        </w:tabs>
        <w:autoSpaceDE w:val="0"/>
        <w:autoSpaceDN w:val="0"/>
        <w:adjustRightInd w:val="0"/>
        <w:spacing w:after="0" w:line="240" w:lineRule="auto"/>
        <w:rPr>
          <w:rFonts w:cstheme="minorHAnsi"/>
        </w:rPr>
      </w:pPr>
    </w:p>
    <w:p w14:paraId="3B3F07F9" w14:textId="77777777" w:rsidR="00FF5F58" w:rsidRPr="00FF5F58" w:rsidRDefault="00867A17" w:rsidP="00FF5F58">
      <w:pPr>
        <w:widowControl w:val="0"/>
        <w:tabs>
          <w:tab w:val="right" w:pos="9020"/>
        </w:tabs>
        <w:autoSpaceDE w:val="0"/>
        <w:autoSpaceDN w:val="0"/>
        <w:adjustRightInd w:val="0"/>
        <w:spacing w:after="0"/>
        <w:rPr>
          <w:rFonts w:cstheme="minorHAnsi"/>
        </w:rPr>
      </w:pPr>
      <w:r w:rsidRPr="00422AA3">
        <w:rPr>
          <w:rFonts w:cstheme="minorHAnsi"/>
        </w:rPr>
        <w:t>"Print21 has been part of our industry for many years, sharing the stories, innovations and achievements that make print such a dynamic sector. We have a real opportunity to build on that history, bring new energy to the publication and make sure the industry continues to have a strong</w:t>
      </w:r>
      <w:r>
        <w:rPr>
          <w:rFonts w:cstheme="minorHAnsi"/>
        </w:rPr>
        <w:t>, industry owned and industry led</w:t>
      </w:r>
      <w:r w:rsidRPr="00422AA3">
        <w:rPr>
          <w:rFonts w:cstheme="minorHAnsi"/>
        </w:rPr>
        <w:t xml:space="preserve"> voice to share its successes."</w:t>
      </w:r>
      <w:r w:rsidR="00FF5F58">
        <w:rPr>
          <w:rFonts w:cstheme="minorHAnsi"/>
        </w:rPr>
        <w:t xml:space="preserve"> </w:t>
      </w:r>
      <w:r w:rsidR="00FF5F58" w:rsidRPr="00FF5F58">
        <w:rPr>
          <w:rFonts w:cstheme="minorHAnsi"/>
        </w:rPr>
        <w:t>Tangey said.</w:t>
      </w:r>
    </w:p>
    <w:p w14:paraId="2CE14573" w14:textId="7C21A1BD" w:rsidR="00867A17" w:rsidRPr="00422AA3" w:rsidRDefault="00867A17" w:rsidP="00867A17">
      <w:pPr>
        <w:widowControl w:val="0"/>
        <w:tabs>
          <w:tab w:val="right" w:pos="9020"/>
        </w:tabs>
        <w:autoSpaceDE w:val="0"/>
        <w:autoSpaceDN w:val="0"/>
        <w:adjustRightInd w:val="0"/>
        <w:spacing w:after="0" w:line="240" w:lineRule="auto"/>
        <w:rPr>
          <w:rFonts w:cstheme="minorHAnsi"/>
        </w:rPr>
      </w:pPr>
    </w:p>
    <w:p w14:paraId="1FEF5A7B" w14:textId="77777777" w:rsidR="00867A17" w:rsidRPr="00422AA3" w:rsidRDefault="00867A17" w:rsidP="00422AA3">
      <w:pPr>
        <w:widowControl w:val="0"/>
        <w:tabs>
          <w:tab w:val="right" w:pos="9020"/>
        </w:tabs>
        <w:autoSpaceDE w:val="0"/>
        <w:autoSpaceDN w:val="0"/>
        <w:adjustRightInd w:val="0"/>
        <w:spacing w:after="0" w:line="240" w:lineRule="auto"/>
        <w:rPr>
          <w:rFonts w:cstheme="minorHAnsi"/>
        </w:rPr>
      </w:pPr>
    </w:p>
    <w:p w14:paraId="2002351B" w14:textId="77777777" w:rsidR="00422AA3" w:rsidRDefault="00422AA3" w:rsidP="00422AA3">
      <w:pPr>
        <w:widowControl w:val="0"/>
        <w:tabs>
          <w:tab w:val="right" w:pos="9020"/>
        </w:tabs>
        <w:autoSpaceDE w:val="0"/>
        <w:autoSpaceDN w:val="0"/>
        <w:adjustRightInd w:val="0"/>
        <w:spacing w:after="0" w:line="240" w:lineRule="auto"/>
        <w:rPr>
          <w:rFonts w:cstheme="minorHAnsi"/>
        </w:rPr>
      </w:pPr>
    </w:p>
    <w:p w14:paraId="2C490F62" w14:textId="34E3F155" w:rsidR="00BC56FC" w:rsidRDefault="00422AA3" w:rsidP="00422AA3">
      <w:pPr>
        <w:widowControl w:val="0"/>
        <w:tabs>
          <w:tab w:val="right" w:pos="9020"/>
        </w:tabs>
        <w:autoSpaceDE w:val="0"/>
        <w:autoSpaceDN w:val="0"/>
        <w:adjustRightInd w:val="0"/>
        <w:spacing w:after="0" w:line="240" w:lineRule="auto"/>
        <w:jc w:val="center"/>
        <w:rPr>
          <w:rFonts w:cstheme="minorHAnsi"/>
        </w:rPr>
      </w:pPr>
      <w:r>
        <w:rPr>
          <w:rFonts w:cstheme="minorHAnsi"/>
        </w:rPr>
        <w:t>&lt;</w:t>
      </w:r>
      <w:r w:rsidRPr="00422AA3">
        <w:rPr>
          <w:rFonts w:cstheme="minorHAnsi"/>
        </w:rPr>
        <w:t>ENDS</w:t>
      </w:r>
      <w:r>
        <w:rPr>
          <w:rFonts w:cstheme="minorHAnsi"/>
        </w:rPr>
        <w:t>&gt;</w:t>
      </w:r>
    </w:p>
    <w:p w14:paraId="700136F0" w14:textId="77777777" w:rsidR="00BC56FC" w:rsidRPr="00422AA3" w:rsidRDefault="00BC56FC" w:rsidP="00BC56FC">
      <w:pPr>
        <w:widowControl w:val="0"/>
        <w:pBdr>
          <w:bottom w:val="single" w:sz="4" w:space="1" w:color="auto"/>
        </w:pBdr>
        <w:tabs>
          <w:tab w:val="right" w:pos="9020"/>
        </w:tabs>
        <w:autoSpaceDE w:val="0"/>
        <w:autoSpaceDN w:val="0"/>
        <w:adjustRightInd w:val="0"/>
        <w:spacing w:after="0" w:line="240" w:lineRule="auto"/>
        <w:jc w:val="center"/>
        <w:rPr>
          <w:rFonts w:cstheme="minorHAnsi"/>
        </w:rPr>
      </w:pPr>
    </w:p>
    <w:p w14:paraId="3A1BE56D" w14:textId="77777777" w:rsidR="00422AA3" w:rsidRDefault="00422AA3" w:rsidP="00422AA3">
      <w:pPr>
        <w:widowControl w:val="0"/>
        <w:tabs>
          <w:tab w:val="right" w:pos="9020"/>
        </w:tabs>
        <w:autoSpaceDE w:val="0"/>
        <w:autoSpaceDN w:val="0"/>
        <w:adjustRightInd w:val="0"/>
        <w:spacing w:after="0" w:line="240" w:lineRule="auto"/>
        <w:rPr>
          <w:rFonts w:cstheme="minorHAnsi"/>
        </w:rPr>
      </w:pPr>
    </w:p>
    <w:p w14:paraId="215D8E23" w14:textId="77777777" w:rsidR="00BC56FC" w:rsidRPr="00F44AF3" w:rsidRDefault="00BC56FC" w:rsidP="00BC56FC">
      <w:pPr>
        <w:spacing w:after="0" w:line="240" w:lineRule="auto"/>
        <w:rPr>
          <w:rFonts w:ascii="Calibri" w:eastAsia="Times New Roman" w:hAnsi="Calibri" w:cs="Calibri"/>
          <w:b/>
        </w:rPr>
      </w:pPr>
      <w:r>
        <w:rPr>
          <w:rFonts w:ascii="Calibri" w:eastAsia="Calibri" w:hAnsi="Calibri" w:cs="Calibri"/>
          <w:b/>
          <w:bCs/>
          <w:i/>
          <w:iCs/>
        </w:rPr>
        <w:t>Abo</w:t>
      </w:r>
      <w:r w:rsidRPr="00F44AF3">
        <w:rPr>
          <w:rFonts w:ascii="Calibri" w:eastAsia="Calibri" w:hAnsi="Calibri" w:cs="Calibri"/>
          <w:b/>
          <w:bCs/>
          <w:i/>
          <w:iCs/>
        </w:rPr>
        <w:t xml:space="preserve">ut the Visual Media Association </w:t>
      </w:r>
    </w:p>
    <w:p w14:paraId="1D2297DA" w14:textId="77777777" w:rsidR="00BC56FC" w:rsidRPr="001C3638" w:rsidRDefault="00BC56FC" w:rsidP="00BC56FC">
      <w:pPr>
        <w:spacing w:after="0" w:line="240" w:lineRule="auto"/>
        <w:rPr>
          <w:rFonts w:eastAsia="Calibri" w:cstheme="minorHAnsi"/>
          <w:sz w:val="18"/>
          <w:szCs w:val="18"/>
          <w:shd w:val="clear" w:color="auto" w:fill="FFFFFF"/>
        </w:rPr>
      </w:pPr>
      <w:r w:rsidRPr="001C3638">
        <w:rPr>
          <w:rFonts w:eastAsia="Calibri" w:cstheme="minorHAnsi"/>
          <w:color w:val="000000"/>
          <w:sz w:val="18"/>
          <w:szCs w:val="18"/>
          <w:shd w:val="clear" w:color="auto" w:fill="FFFFFF"/>
        </w:rPr>
        <w:t>The Visual Media Association is the recognised peak industry body for the print, paper, publishing, packaging, graphic design, distribution, and media technology industries in Australia, operating for over 144 years, formerly known as the Print and Visual Communication Association (PVCA).</w:t>
      </w:r>
    </w:p>
    <w:p w14:paraId="53285671" w14:textId="77777777" w:rsidR="00BC56FC" w:rsidRPr="001C3638" w:rsidRDefault="00BC56FC" w:rsidP="00BC56FC">
      <w:pPr>
        <w:spacing w:after="0" w:line="240" w:lineRule="auto"/>
        <w:rPr>
          <w:rFonts w:eastAsia="Calibri" w:cstheme="minorHAnsi"/>
          <w:sz w:val="18"/>
          <w:szCs w:val="18"/>
          <w:shd w:val="clear" w:color="auto" w:fill="FFFFFF"/>
        </w:rPr>
      </w:pPr>
    </w:p>
    <w:p w14:paraId="4D891B7F" w14:textId="77777777" w:rsidR="00BC56FC" w:rsidRPr="001C3638" w:rsidRDefault="00BC56FC" w:rsidP="00BC56FC">
      <w:pPr>
        <w:autoSpaceDE w:val="0"/>
        <w:autoSpaceDN w:val="0"/>
        <w:spacing w:after="0" w:line="240" w:lineRule="auto"/>
        <w:rPr>
          <w:rFonts w:eastAsia="Calibri" w:cstheme="minorHAnsi"/>
          <w:sz w:val="18"/>
          <w:szCs w:val="18"/>
        </w:rPr>
      </w:pPr>
      <w:r w:rsidRPr="001C3638">
        <w:rPr>
          <w:rFonts w:eastAsia="Calibri" w:cstheme="minorHAnsi"/>
          <w:sz w:val="18"/>
          <w:szCs w:val="18"/>
        </w:rPr>
        <w:t>A registered organisation with direct signatory to the nine (9) Awards across our industry and membership. Offering an end-to-end industry association solution that is relevant in all that it undertakes. Whether advocating the relevance of the established media – print – that we all belong to, developing global partnerships and translating to regional requirements, awarding excellence, investing in products, and arming our industry with sales tools, sustainability collateral, industrial relations representation and more.</w:t>
      </w:r>
    </w:p>
    <w:p w14:paraId="1FF0A6F0" w14:textId="77777777" w:rsidR="00BC56FC" w:rsidRPr="001C3638" w:rsidRDefault="00BC56FC" w:rsidP="00BC56FC">
      <w:pPr>
        <w:autoSpaceDE w:val="0"/>
        <w:autoSpaceDN w:val="0"/>
        <w:spacing w:after="0" w:line="240" w:lineRule="auto"/>
        <w:rPr>
          <w:rFonts w:eastAsia="Calibri" w:cstheme="minorHAnsi"/>
          <w:sz w:val="18"/>
          <w:szCs w:val="18"/>
        </w:rPr>
      </w:pPr>
    </w:p>
    <w:p w14:paraId="6E4109D2" w14:textId="77777777" w:rsidR="00BC56FC" w:rsidRPr="001C3638" w:rsidRDefault="00BC56FC" w:rsidP="00BC56FC">
      <w:pPr>
        <w:autoSpaceDE w:val="0"/>
        <w:autoSpaceDN w:val="0"/>
        <w:spacing w:after="0" w:line="240" w:lineRule="auto"/>
        <w:rPr>
          <w:rFonts w:eastAsia="Calibri" w:cstheme="minorHAnsi"/>
          <w:b/>
          <w:bCs/>
          <w:color w:val="000000" w:themeColor="text1"/>
          <w:sz w:val="18"/>
          <w:szCs w:val="18"/>
        </w:rPr>
      </w:pPr>
      <w:r w:rsidRPr="001C3638">
        <w:rPr>
          <w:rFonts w:eastAsia="Calibri" w:cstheme="minorHAnsi"/>
          <w:sz w:val="18"/>
          <w:szCs w:val="18"/>
        </w:rPr>
        <w:t xml:space="preserve">The largest print industry body committed to building a stronger united leadership to deliver the goals of our members. United we will lead strong advocacy, government advisory, skills and training programs, protection, and promotion of our </w:t>
      </w:r>
      <w:r w:rsidRPr="001C3638">
        <w:rPr>
          <w:rFonts w:eastAsia="Calibri" w:cstheme="minorHAnsi"/>
          <w:color w:val="000000" w:themeColor="text1"/>
          <w:sz w:val="18"/>
          <w:szCs w:val="18"/>
        </w:rPr>
        <w:t>industry channels and more to ensure our member’s businesses operate within a future-proofed strategy for success.</w:t>
      </w:r>
    </w:p>
    <w:p w14:paraId="5022A5D0" w14:textId="77777777" w:rsidR="00BC56FC" w:rsidRPr="001C3638" w:rsidRDefault="00BC56FC" w:rsidP="00BC56FC">
      <w:pPr>
        <w:spacing w:after="0" w:line="240" w:lineRule="auto"/>
        <w:rPr>
          <w:rFonts w:eastAsia="Calibri" w:cstheme="minorHAnsi"/>
          <w:color w:val="000000" w:themeColor="text1"/>
          <w:sz w:val="18"/>
          <w:szCs w:val="18"/>
          <w:shd w:val="clear" w:color="auto" w:fill="FFFFFF"/>
        </w:rPr>
      </w:pPr>
    </w:p>
    <w:p w14:paraId="7E03AE4A" w14:textId="70F69CDC" w:rsidR="00703CE5" w:rsidRDefault="00BC56FC" w:rsidP="00A529F4">
      <w:pPr>
        <w:spacing w:after="0" w:line="240" w:lineRule="auto"/>
        <w:rPr>
          <w:rFonts w:eastAsia="Calibri" w:cstheme="minorHAnsi"/>
          <w:lang w:val="en-GB" w:eastAsia="en-GB"/>
        </w:rPr>
      </w:pPr>
      <w:r w:rsidRPr="001C3638">
        <w:rPr>
          <w:rFonts w:eastAsia="Calibri" w:cstheme="minorHAnsi"/>
          <w:color w:val="000000" w:themeColor="text1"/>
          <w:sz w:val="18"/>
          <w:szCs w:val="18"/>
          <w:shd w:val="clear" w:color="auto" w:fill="FFFFFF"/>
        </w:rPr>
        <w:t xml:space="preserve">Please visit the </w:t>
      </w:r>
      <w:hyperlink r:id="rId8" w:history="1">
        <w:r w:rsidRPr="001C3638">
          <w:rPr>
            <w:rFonts w:eastAsia="Calibri" w:cstheme="minorHAnsi"/>
            <w:color w:val="000000" w:themeColor="text1"/>
            <w:sz w:val="18"/>
            <w:szCs w:val="18"/>
            <w:u w:val="single"/>
            <w:shd w:val="clear" w:color="auto" w:fill="FFFFFF"/>
          </w:rPr>
          <w:t>Visual Media Association</w:t>
        </w:r>
      </w:hyperlink>
      <w:r w:rsidRPr="001C3638">
        <w:rPr>
          <w:rFonts w:eastAsia="Calibri" w:cstheme="minorHAnsi"/>
          <w:color w:val="000000" w:themeColor="text1"/>
          <w:sz w:val="18"/>
          <w:szCs w:val="18"/>
          <w:shd w:val="clear" w:color="auto" w:fill="FFFFFF"/>
        </w:rPr>
        <w:t xml:space="preserve"> for more information or contact: </w:t>
      </w:r>
      <w:hyperlink r:id="rId9" w:history="1">
        <w:r w:rsidR="00422AA3" w:rsidRPr="001C3638">
          <w:rPr>
            <w:rStyle w:val="Hyperlink"/>
            <w:rFonts w:cstheme="minorHAnsi"/>
            <w:color w:val="000000" w:themeColor="text1"/>
            <w:sz w:val="18"/>
            <w:szCs w:val="18"/>
          </w:rPr>
          <w:t>editor@print21.com.au</w:t>
        </w:r>
      </w:hyperlink>
      <w:r w:rsidR="001C3638">
        <w:rPr>
          <w:rFonts w:cstheme="minorHAnsi"/>
          <w:color w:val="000000" w:themeColor="text1"/>
          <w:sz w:val="18"/>
          <w:szCs w:val="18"/>
        </w:rPr>
        <w:t>.</w:t>
      </w:r>
      <w:r w:rsidR="00A529F4">
        <w:rPr>
          <w:rFonts w:eastAsia="Calibri" w:cstheme="minorHAnsi"/>
          <w:lang w:val="en-GB" w:eastAsia="en-GB"/>
        </w:rPr>
        <w:t xml:space="preserve"> </w:t>
      </w:r>
    </w:p>
    <w:sectPr w:rsidR="00703CE5" w:rsidSect="00011128">
      <w:headerReference w:type="default" r:id="rId10"/>
      <w:footerReference w:type="even" r:id="rId11"/>
      <w:footerReference w:type="default" r:id="rId12"/>
      <w:pgSz w:w="11900" w:h="16840"/>
      <w:pgMar w:top="1985"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79203" w14:textId="77777777" w:rsidR="00C3385A" w:rsidRDefault="00C3385A" w:rsidP="00FB7B43">
      <w:pPr>
        <w:spacing w:after="0" w:line="240" w:lineRule="auto"/>
      </w:pPr>
      <w:r>
        <w:separator/>
      </w:r>
    </w:p>
  </w:endnote>
  <w:endnote w:type="continuationSeparator" w:id="0">
    <w:p w14:paraId="0BFD76B8" w14:textId="77777777" w:rsidR="00C3385A" w:rsidRDefault="00C3385A" w:rsidP="00FB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034097"/>
      <w:docPartObj>
        <w:docPartGallery w:val="Page Numbers (Bottom of Page)"/>
        <w:docPartUnique/>
      </w:docPartObj>
    </w:sdtPr>
    <w:sdtContent>
      <w:p w14:paraId="783E389F" w14:textId="0DDA42B5" w:rsidR="004C3B4B" w:rsidRDefault="004C3B4B" w:rsidP="005629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924A6F" w14:textId="77777777" w:rsidR="004C3B4B" w:rsidRDefault="004C3B4B" w:rsidP="00393F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0744042"/>
      <w:docPartObj>
        <w:docPartGallery w:val="Page Numbers (Bottom of Page)"/>
        <w:docPartUnique/>
      </w:docPartObj>
    </w:sdtPr>
    <w:sdtEndPr>
      <w:rPr>
        <w:rStyle w:val="PageNumber"/>
        <w:sz w:val="16"/>
        <w:szCs w:val="16"/>
      </w:rPr>
    </w:sdtEndPr>
    <w:sdtContent>
      <w:p w14:paraId="4AA58C8C" w14:textId="2865ABB0" w:rsidR="004C3B4B" w:rsidRPr="00011128" w:rsidRDefault="004C3B4B" w:rsidP="005629E5">
        <w:pPr>
          <w:pStyle w:val="Footer"/>
          <w:framePr w:wrap="none" w:vAnchor="text" w:hAnchor="margin" w:xAlign="right" w:y="1"/>
          <w:rPr>
            <w:rStyle w:val="PageNumber"/>
            <w:sz w:val="16"/>
            <w:szCs w:val="16"/>
          </w:rPr>
        </w:pPr>
        <w:r w:rsidRPr="00011128">
          <w:rPr>
            <w:rStyle w:val="PageNumber"/>
            <w:sz w:val="16"/>
            <w:szCs w:val="16"/>
          </w:rPr>
          <w:fldChar w:fldCharType="begin"/>
        </w:r>
        <w:r w:rsidRPr="00011128">
          <w:rPr>
            <w:rStyle w:val="PageNumber"/>
            <w:sz w:val="16"/>
            <w:szCs w:val="16"/>
          </w:rPr>
          <w:instrText xml:space="preserve"> PAGE </w:instrText>
        </w:r>
        <w:r w:rsidRPr="00011128">
          <w:rPr>
            <w:rStyle w:val="PageNumber"/>
            <w:sz w:val="16"/>
            <w:szCs w:val="16"/>
          </w:rPr>
          <w:fldChar w:fldCharType="separate"/>
        </w:r>
        <w:r w:rsidRPr="00011128">
          <w:rPr>
            <w:rStyle w:val="PageNumber"/>
            <w:noProof/>
            <w:sz w:val="16"/>
            <w:szCs w:val="16"/>
          </w:rPr>
          <w:t>12</w:t>
        </w:r>
        <w:r w:rsidRPr="00011128">
          <w:rPr>
            <w:rStyle w:val="PageNumber"/>
            <w:sz w:val="16"/>
            <w:szCs w:val="16"/>
          </w:rPr>
          <w:fldChar w:fldCharType="end"/>
        </w:r>
      </w:p>
    </w:sdtContent>
  </w:sdt>
  <w:p w14:paraId="25F8A7FA" w14:textId="60F182D1" w:rsidR="004C3B4B" w:rsidRDefault="00143B84" w:rsidP="00011128">
    <w:pPr>
      <w:pStyle w:val="Footer"/>
      <w:tabs>
        <w:tab w:val="clear" w:pos="4513"/>
        <w:tab w:val="clear" w:pos="9026"/>
        <w:tab w:val="left" w:pos="184"/>
        <w:tab w:val="left" w:pos="2869"/>
      </w:tabs>
      <w:ind w:right="360"/>
    </w:pPr>
    <w:r>
      <w:rPr>
        <w:sz w:val="16"/>
        <w:szCs w:val="16"/>
      </w:rPr>
      <w:t xml:space="preserve">VISUAL MEDIA </w:t>
    </w:r>
    <w:r w:rsidR="004C3B4B" w:rsidRPr="00011128">
      <w:rPr>
        <w:sz w:val="16"/>
        <w:szCs w:val="16"/>
      </w:rPr>
      <w:t xml:space="preserve">ASSOCIATION </w:t>
    </w:r>
    <w:r w:rsidR="004C3B4B" w:rsidRPr="00011128">
      <w:rPr>
        <w:sz w:val="16"/>
        <w:szCs w:val="16"/>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BD5B9" w14:textId="77777777" w:rsidR="00C3385A" w:rsidRDefault="00C3385A" w:rsidP="00FB7B43">
      <w:pPr>
        <w:spacing w:after="0" w:line="240" w:lineRule="auto"/>
      </w:pPr>
      <w:r>
        <w:separator/>
      </w:r>
    </w:p>
  </w:footnote>
  <w:footnote w:type="continuationSeparator" w:id="0">
    <w:p w14:paraId="7903481F" w14:textId="77777777" w:rsidR="00C3385A" w:rsidRDefault="00C3385A" w:rsidP="00FB7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8FB0" w14:textId="139805BF" w:rsidR="004C3B4B" w:rsidRDefault="00964BBE">
    <w:pPr>
      <w:pStyle w:val="Header"/>
    </w:pPr>
    <w:r>
      <w:rPr>
        <w:noProof/>
      </w:rPr>
      <w:drawing>
        <wp:anchor distT="0" distB="0" distL="114300" distR="114300" simplePos="0" relativeHeight="251658240" behindDoc="1" locked="0" layoutInCell="1" allowOverlap="1" wp14:anchorId="4A213DB6" wp14:editId="5F03B128">
          <wp:simplePos x="0" y="0"/>
          <wp:positionH relativeFrom="column">
            <wp:posOffset>5128260</wp:posOffset>
          </wp:positionH>
          <wp:positionV relativeFrom="paragraph">
            <wp:posOffset>-152400</wp:posOffset>
          </wp:positionV>
          <wp:extent cx="1135380" cy="565068"/>
          <wp:effectExtent l="0" t="0" r="7620" b="6985"/>
          <wp:wrapTight wrapText="bothSides">
            <wp:wrapPolygon edited="0">
              <wp:start x="0" y="0"/>
              <wp:lineTo x="0" y="21138"/>
              <wp:lineTo x="21383" y="21138"/>
              <wp:lineTo x="21383" y="0"/>
              <wp:lineTo x="0" y="0"/>
            </wp:wrapPolygon>
          </wp:wrapTight>
          <wp:docPr id="176653438"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343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35380" cy="5650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A56"/>
    <w:multiLevelType w:val="hybridMultilevel"/>
    <w:tmpl w:val="2D6E563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31D18BD"/>
    <w:multiLevelType w:val="hybridMultilevel"/>
    <w:tmpl w:val="61243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F33A0"/>
    <w:multiLevelType w:val="hybridMultilevel"/>
    <w:tmpl w:val="927C2304"/>
    <w:lvl w:ilvl="0" w:tplc="09EE52D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CB34BE"/>
    <w:multiLevelType w:val="hybridMultilevel"/>
    <w:tmpl w:val="29120398"/>
    <w:lvl w:ilvl="0" w:tplc="17F20962">
      <w:start w:val="1"/>
      <w:numFmt w:val="bullet"/>
      <w:lvlText w:val="•"/>
      <w:lvlJc w:val="left"/>
      <w:pPr>
        <w:tabs>
          <w:tab w:val="num" w:pos="720"/>
        </w:tabs>
        <w:ind w:left="720" w:hanging="360"/>
      </w:pPr>
      <w:rPr>
        <w:rFonts w:ascii="Arial" w:hAnsi="Arial" w:hint="default"/>
      </w:rPr>
    </w:lvl>
    <w:lvl w:ilvl="1" w:tplc="56A8ED40" w:tentative="1">
      <w:start w:val="1"/>
      <w:numFmt w:val="bullet"/>
      <w:lvlText w:val="•"/>
      <w:lvlJc w:val="left"/>
      <w:pPr>
        <w:tabs>
          <w:tab w:val="num" w:pos="1440"/>
        </w:tabs>
        <w:ind w:left="1440" w:hanging="360"/>
      </w:pPr>
      <w:rPr>
        <w:rFonts w:ascii="Arial" w:hAnsi="Arial" w:hint="default"/>
      </w:rPr>
    </w:lvl>
    <w:lvl w:ilvl="2" w:tplc="56DA5BBC" w:tentative="1">
      <w:start w:val="1"/>
      <w:numFmt w:val="bullet"/>
      <w:lvlText w:val="•"/>
      <w:lvlJc w:val="left"/>
      <w:pPr>
        <w:tabs>
          <w:tab w:val="num" w:pos="2160"/>
        </w:tabs>
        <w:ind w:left="2160" w:hanging="360"/>
      </w:pPr>
      <w:rPr>
        <w:rFonts w:ascii="Arial" w:hAnsi="Arial" w:hint="default"/>
      </w:rPr>
    </w:lvl>
    <w:lvl w:ilvl="3" w:tplc="CB3AF620" w:tentative="1">
      <w:start w:val="1"/>
      <w:numFmt w:val="bullet"/>
      <w:lvlText w:val="•"/>
      <w:lvlJc w:val="left"/>
      <w:pPr>
        <w:tabs>
          <w:tab w:val="num" w:pos="2880"/>
        </w:tabs>
        <w:ind w:left="2880" w:hanging="360"/>
      </w:pPr>
      <w:rPr>
        <w:rFonts w:ascii="Arial" w:hAnsi="Arial" w:hint="default"/>
      </w:rPr>
    </w:lvl>
    <w:lvl w:ilvl="4" w:tplc="E1C26D44" w:tentative="1">
      <w:start w:val="1"/>
      <w:numFmt w:val="bullet"/>
      <w:lvlText w:val="•"/>
      <w:lvlJc w:val="left"/>
      <w:pPr>
        <w:tabs>
          <w:tab w:val="num" w:pos="3600"/>
        </w:tabs>
        <w:ind w:left="3600" w:hanging="360"/>
      </w:pPr>
      <w:rPr>
        <w:rFonts w:ascii="Arial" w:hAnsi="Arial" w:hint="default"/>
      </w:rPr>
    </w:lvl>
    <w:lvl w:ilvl="5" w:tplc="47E8F1F8" w:tentative="1">
      <w:start w:val="1"/>
      <w:numFmt w:val="bullet"/>
      <w:lvlText w:val="•"/>
      <w:lvlJc w:val="left"/>
      <w:pPr>
        <w:tabs>
          <w:tab w:val="num" w:pos="4320"/>
        </w:tabs>
        <w:ind w:left="4320" w:hanging="360"/>
      </w:pPr>
      <w:rPr>
        <w:rFonts w:ascii="Arial" w:hAnsi="Arial" w:hint="default"/>
      </w:rPr>
    </w:lvl>
    <w:lvl w:ilvl="6" w:tplc="7EE0E9F2" w:tentative="1">
      <w:start w:val="1"/>
      <w:numFmt w:val="bullet"/>
      <w:lvlText w:val="•"/>
      <w:lvlJc w:val="left"/>
      <w:pPr>
        <w:tabs>
          <w:tab w:val="num" w:pos="5040"/>
        </w:tabs>
        <w:ind w:left="5040" w:hanging="360"/>
      </w:pPr>
      <w:rPr>
        <w:rFonts w:ascii="Arial" w:hAnsi="Arial" w:hint="default"/>
      </w:rPr>
    </w:lvl>
    <w:lvl w:ilvl="7" w:tplc="771CC9AC" w:tentative="1">
      <w:start w:val="1"/>
      <w:numFmt w:val="bullet"/>
      <w:lvlText w:val="•"/>
      <w:lvlJc w:val="left"/>
      <w:pPr>
        <w:tabs>
          <w:tab w:val="num" w:pos="5760"/>
        </w:tabs>
        <w:ind w:left="5760" w:hanging="360"/>
      </w:pPr>
      <w:rPr>
        <w:rFonts w:ascii="Arial" w:hAnsi="Arial" w:hint="default"/>
      </w:rPr>
    </w:lvl>
    <w:lvl w:ilvl="8" w:tplc="3F0622D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3D38B4"/>
    <w:multiLevelType w:val="hybridMultilevel"/>
    <w:tmpl w:val="2D2E82B6"/>
    <w:lvl w:ilvl="0" w:tplc="22A2F98A">
      <w:start w:val="1"/>
      <w:numFmt w:val="bullet"/>
      <w:lvlText w:val="•"/>
      <w:lvlJc w:val="left"/>
      <w:pPr>
        <w:tabs>
          <w:tab w:val="num" w:pos="720"/>
        </w:tabs>
        <w:ind w:left="720" w:hanging="360"/>
      </w:pPr>
      <w:rPr>
        <w:rFonts w:ascii="Arial" w:hAnsi="Arial" w:hint="default"/>
      </w:rPr>
    </w:lvl>
    <w:lvl w:ilvl="1" w:tplc="D1E26DF2" w:tentative="1">
      <w:start w:val="1"/>
      <w:numFmt w:val="bullet"/>
      <w:lvlText w:val="•"/>
      <w:lvlJc w:val="left"/>
      <w:pPr>
        <w:tabs>
          <w:tab w:val="num" w:pos="1440"/>
        </w:tabs>
        <w:ind w:left="1440" w:hanging="360"/>
      </w:pPr>
      <w:rPr>
        <w:rFonts w:ascii="Arial" w:hAnsi="Arial" w:hint="default"/>
      </w:rPr>
    </w:lvl>
    <w:lvl w:ilvl="2" w:tplc="4C48F7FC" w:tentative="1">
      <w:start w:val="1"/>
      <w:numFmt w:val="bullet"/>
      <w:lvlText w:val="•"/>
      <w:lvlJc w:val="left"/>
      <w:pPr>
        <w:tabs>
          <w:tab w:val="num" w:pos="2160"/>
        </w:tabs>
        <w:ind w:left="2160" w:hanging="360"/>
      </w:pPr>
      <w:rPr>
        <w:rFonts w:ascii="Arial" w:hAnsi="Arial" w:hint="default"/>
      </w:rPr>
    </w:lvl>
    <w:lvl w:ilvl="3" w:tplc="3198FB80" w:tentative="1">
      <w:start w:val="1"/>
      <w:numFmt w:val="bullet"/>
      <w:lvlText w:val="•"/>
      <w:lvlJc w:val="left"/>
      <w:pPr>
        <w:tabs>
          <w:tab w:val="num" w:pos="2880"/>
        </w:tabs>
        <w:ind w:left="2880" w:hanging="360"/>
      </w:pPr>
      <w:rPr>
        <w:rFonts w:ascii="Arial" w:hAnsi="Arial" w:hint="default"/>
      </w:rPr>
    </w:lvl>
    <w:lvl w:ilvl="4" w:tplc="E342EBA0" w:tentative="1">
      <w:start w:val="1"/>
      <w:numFmt w:val="bullet"/>
      <w:lvlText w:val="•"/>
      <w:lvlJc w:val="left"/>
      <w:pPr>
        <w:tabs>
          <w:tab w:val="num" w:pos="3600"/>
        </w:tabs>
        <w:ind w:left="3600" w:hanging="360"/>
      </w:pPr>
      <w:rPr>
        <w:rFonts w:ascii="Arial" w:hAnsi="Arial" w:hint="default"/>
      </w:rPr>
    </w:lvl>
    <w:lvl w:ilvl="5" w:tplc="FEB40116" w:tentative="1">
      <w:start w:val="1"/>
      <w:numFmt w:val="bullet"/>
      <w:lvlText w:val="•"/>
      <w:lvlJc w:val="left"/>
      <w:pPr>
        <w:tabs>
          <w:tab w:val="num" w:pos="4320"/>
        </w:tabs>
        <w:ind w:left="4320" w:hanging="360"/>
      </w:pPr>
      <w:rPr>
        <w:rFonts w:ascii="Arial" w:hAnsi="Arial" w:hint="default"/>
      </w:rPr>
    </w:lvl>
    <w:lvl w:ilvl="6" w:tplc="184EB0FC" w:tentative="1">
      <w:start w:val="1"/>
      <w:numFmt w:val="bullet"/>
      <w:lvlText w:val="•"/>
      <w:lvlJc w:val="left"/>
      <w:pPr>
        <w:tabs>
          <w:tab w:val="num" w:pos="5040"/>
        </w:tabs>
        <w:ind w:left="5040" w:hanging="360"/>
      </w:pPr>
      <w:rPr>
        <w:rFonts w:ascii="Arial" w:hAnsi="Arial" w:hint="default"/>
      </w:rPr>
    </w:lvl>
    <w:lvl w:ilvl="7" w:tplc="482667AC" w:tentative="1">
      <w:start w:val="1"/>
      <w:numFmt w:val="bullet"/>
      <w:lvlText w:val="•"/>
      <w:lvlJc w:val="left"/>
      <w:pPr>
        <w:tabs>
          <w:tab w:val="num" w:pos="5760"/>
        </w:tabs>
        <w:ind w:left="5760" w:hanging="360"/>
      </w:pPr>
      <w:rPr>
        <w:rFonts w:ascii="Arial" w:hAnsi="Arial" w:hint="default"/>
      </w:rPr>
    </w:lvl>
    <w:lvl w:ilvl="8" w:tplc="92AEAE5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5E13AF"/>
    <w:multiLevelType w:val="hybridMultilevel"/>
    <w:tmpl w:val="BC06B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35D0D"/>
    <w:multiLevelType w:val="hybridMultilevel"/>
    <w:tmpl w:val="0276D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EF0950"/>
    <w:multiLevelType w:val="hybridMultilevel"/>
    <w:tmpl w:val="FADA381E"/>
    <w:lvl w:ilvl="0" w:tplc="09EE52D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3E6250C"/>
    <w:multiLevelType w:val="hybridMultilevel"/>
    <w:tmpl w:val="E2046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42A52"/>
    <w:multiLevelType w:val="hybridMultilevel"/>
    <w:tmpl w:val="8CF8A9E0"/>
    <w:lvl w:ilvl="0" w:tplc="09EE52D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89006DE"/>
    <w:multiLevelType w:val="hybridMultilevel"/>
    <w:tmpl w:val="5A84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9794E"/>
    <w:multiLevelType w:val="hybridMultilevel"/>
    <w:tmpl w:val="D9ECC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42124"/>
    <w:multiLevelType w:val="hybridMultilevel"/>
    <w:tmpl w:val="867A770A"/>
    <w:lvl w:ilvl="0" w:tplc="84F67AFC">
      <w:numFmt w:val="bullet"/>
      <w:lvlText w:val="-"/>
      <w:lvlJc w:val="left"/>
      <w:pPr>
        <w:ind w:left="400" w:hanging="360"/>
      </w:pPr>
      <w:rPr>
        <w:rFonts w:ascii="Calibri" w:eastAsia="Calibri" w:hAnsi="Calibri" w:cs="Calibri" w:hint="default"/>
      </w:rPr>
    </w:lvl>
    <w:lvl w:ilvl="1" w:tplc="04090003" w:tentative="1">
      <w:start w:val="1"/>
      <w:numFmt w:val="bullet"/>
      <w:lvlText w:val="o"/>
      <w:lvlJc w:val="left"/>
      <w:pPr>
        <w:ind w:left="1120" w:hanging="360"/>
      </w:pPr>
      <w:rPr>
        <w:rFonts w:ascii="Courier New" w:hAnsi="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3" w15:restartNumberingAfterBreak="0">
    <w:nsid w:val="29931640"/>
    <w:multiLevelType w:val="hybridMultilevel"/>
    <w:tmpl w:val="84C4E52E"/>
    <w:lvl w:ilvl="0" w:tplc="84F67AFC">
      <w:numFmt w:val="bullet"/>
      <w:lvlText w:val="-"/>
      <w:lvlJc w:val="left"/>
      <w:pPr>
        <w:ind w:left="40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CE1142"/>
    <w:multiLevelType w:val="multilevel"/>
    <w:tmpl w:val="80A8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57574B"/>
    <w:multiLevelType w:val="hybridMultilevel"/>
    <w:tmpl w:val="47529A4E"/>
    <w:lvl w:ilvl="0" w:tplc="09EE52D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BA45D1B"/>
    <w:multiLevelType w:val="multilevel"/>
    <w:tmpl w:val="D1EA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877F41"/>
    <w:multiLevelType w:val="hybridMultilevel"/>
    <w:tmpl w:val="DB3AD788"/>
    <w:lvl w:ilvl="0" w:tplc="07BC230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D4D30F1"/>
    <w:multiLevelType w:val="hybridMultilevel"/>
    <w:tmpl w:val="AC82808E"/>
    <w:lvl w:ilvl="0" w:tplc="E008308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E53442"/>
    <w:multiLevelType w:val="hybridMultilevel"/>
    <w:tmpl w:val="127203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0B969BF"/>
    <w:multiLevelType w:val="hybridMultilevel"/>
    <w:tmpl w:val="210E7E38"/>
    <w:lvl w:ilvl="0" w:tplc="92A2B3D0">
      <w:start w:val="1"/>
      <w:numFmt w:val="bullet"/>
      <w:lvlText w:val="•"/>
      <w:lvlJc w:val="left"/>
      <w:pPr>
        <w:tabs>
          <w:tab w:val="num" w:pos="720"/>
        </w:tabs>
        <w:ind w:left="720" w:hanging="360"/>
      </w:pPr>
      <w:rPr>
        <w:rFonts w:ascii="Arial" w:hAnsi="Arial" w:hint="default"/>
      </w:rPr>
    </w:lvl>
    <w:lvl w:ilvl="1" w:tplc="CD245282" w:tentative="1">
      <w:start w:val="1"/>
      <w:numFmt w:val="bullet"/>
      <w:lvlText w:val="•"/>
      <w:lvlJc w:val="left"/>
      <w:pPr>
        <w:tabs>
          <w:tab w:val="num" w:pos="1440"/>
        </w:tabs>
        <w:ind w:left="1440" w:hanging="360"/>
      </w:pPr>
      <w:rPr>
        <w:rFonts w:ascii="Arial" w:hAnsi="Arial" w:hint="default"/>
      </w:rPr>
    </w:lvl>
    <w:lvl w:ilvl="2" w:tplc="9CB2C808" w:tentative="1">
      <w:start w:val="1"/>
      <w:numFmt w:val="bullet"/>
      <w:lvlText w:val="•"/>
      <w:lvlJc w:val="left"/>
      <w:pPr>
        <w:tabs>
          <w:tab w:val="num" w:pos="2160"/>
        </w:tabs>
        <w:ind w:left="2160" w:hanging="360"/>
      </w:pPr>
      <w:rPr>
        <w:rFonts w:ascii="Arial" w:hAnsi="Arial" w:hint="default"/>
      </w:rPr>
    </w:lvl>
    <w:lvl w:ilvl="3" w:tplc="8BA4904A" w:tentative="1">
      <w:start w:val="1"/>
      <w:numFmt w:val="bullet"/>
      <w:lvlText w:val="•"/>
      <w:lvlJc w:val="left"/>
      <w:pPr>
        <w:tabs>
          <w:tab w:val="num" w:pos="2880"/>
        </w:tabs>
        <w:ind w:left="2880" w:hanging="360"/>
      </w:pPr>
      <w:rPr>
        <w:rFonts w:ascii="Arial" w:hAnsi="Arial" w:hint="default"/>
      </w:rPr>
    </w:lvl>
    <w:lvl w:ilvl="4" w:tplc="DA9E6C0E" w:tentative="1">
      <w:start w:val="1"/>
      <w:numFmt w:val="bullet"/>
      <w:lvlText w:val="•"/>
      <w:lvlJc w:val="left"/>
      <w:pPr>
        <w:tabs>
          <w:tab w:val="num" w:pos="3600"/>
        </w:tabs>
        <w:ind w:left="3600" w:hanging="360"/>
      </w:pPr>
      <w:rPr>
        <w:rFonts w:ascii="Arial" w:hAnsi="Arial" w:hint="default"/>
      </w:rPr>
    </w:lvl>
    <w:lvl w:ilvl="5" w:tplc="C7B03388" w:tentative="1">
      <w:start w:val="1"/>
      <w:numFmt w:val="bullet"/>
      <w:lvlText w:val="•"/>
      <w:lvlJc w:val="left"/>
      <w:pPr>
        <w:tabs>
          <w:tab w:val="num" w:pos="4320"/>
        </w:tabs>
        <w:ind w:left="4320" w:hanging="360"/>
      </w:pPr>
      <w:rPr>
        <w:rFonts w:ascii="Arial" w:hAnsi="Arial" w:hint="default"/>
      </w:rPr>
    </w:lvl>
    <w:lvl w:ilvl="6" w:tplc="5054F620" w:tentative="1">
      <w:start w:val="1"/>
      <w:numFmt w:val="bullet"/>
      <w:lvlText w:val="•"/>
      <w:lvlJc w:val="left"/>
      <w:pPr>
        <w:tabs>
          <w:tab w:val="num" w:pos="5040"/>
        </w:tabs>
        <w:ind w:left="5040" w:hanging="360"/>
      </w:pPr>
      <w:rPr>
        <w:rFonts w:ascii="Arial" w:hAnsi="Arial" w:hint="default"/>
      </w:rPr>
    </w:lvl>
    <w:lvl w:ilvl="7" w:tplc="B566C17C" w:tentative="1">
      <w:start w:val="1"/>
      <w:numFmt w:val="bullet"/>
      <w:lvlText w:val="•"/>
      <w:lvlJc w:val="left"/>
      <w:pPr>
        <w:tabs>
          <w:tab w:val="num" w:pos="5760"/>
        </w:tabs>
        <w:ind w:left="5760" w:hanging="360"/>
      </w:pPr>
      <w:rPr>
        <w:rFonts w:ascii="Arial" w:hAnsi="Arial" w:hint="default"/>
      </w:rPr>
    </w:lvl>
    <w:lvl w:ilvl="8" w:tplc="303266A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0C24744"/>
    <w:multiLevelType w:val="hybridMultilevel"/>
    <w:tmpl w:val="CAE2D014"/>
    <w:lvl w:ilvl="0" w:tplc="CD4EB5E0">
      <w:start w:val="5"/>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4253A3F"/>
    <w:multiLevelType w:val="hybridMultilevel"/>
    <w:tmpl w:val="AC6ADC22"/>
    <w:lvl w:ilvl="0" w:tplc="B5D06D82">
      <w:start w:val="1"/>
      <w:numFmt w:val="decimal"/>
      <w:lvlText w:val="%1."/>
      <w:lvlJc w:val="left"/>
      <w:pPr>
        <w:ind w:left="360" w:hanging="360"/>
      </w:pPr>
      <w:rPr>
        <w:rFonts w:asciiTheme="minorHAnsi" w:eastAsiaTheme="minorHAnsi" w:hAnsiTheme="minorHAnsi" w:cstheme="minorBidi"/>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35F12712"/>
    <w:multiLevelType w:val="hybridMultilevel"/>
    <w:tmpl w:val="32CE8F92"/>
    <w:lvl w:ilvl="0" w:tplc="4492EF2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D94118"/>
    <w:multiLevelType w:val="hybridMultilevel"/>
    <w:tmpl w:val="03C05F32"/>
    <w:lvl w:ilvl="0" w:tplc="E008308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08D11ED"/>
    <w:multiLevelType w:val="multilevel"/>
    <w:tmpl w:val="DD129F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835D4C"/>
    <w:multiLevelType w:val="multilevel"/>
    <w:tmpl w:val="F23EC52A"/>
    <w:lvl w:ilvl="0">
      <w:start w:val="1"/>
      <w:numFmt w:val="decimal"/>
      <w:lvlText w:val="%1.0-"/>
      <w:lvlJc w:val="left"/>
      <w:pPr>
        <w:ind w:left="456" w:hanging="456"/>
      </w:pPr>
      <w:rPr>
        <w:rFonts w:hint="default"/>
      </w:rPr>
    </w:lvl>
    <w:lvl w:ilvl="1">
      <w:start w:val="1"/>
      <w:numFmt w:val="decimalZero"/>
      <w:lvlText w:val="%1.%2-"/>
      <w:lvlJc w:val="left"/>
      <w:pPr>
        <w:ind w:left="1176" w:hanging="45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87C7FB6"/>
    <w:multiLevelType w:val="hybridMultilevel"/>
    <w:tmpl w:val="A4E68FFE"/>
    <w:lvl w:ilvl="0" w:tplc="04F0E736">
      <w:start w:val="9"/>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BDF5C53"/>
    <w:multiLevelType w:val="hybridMultilevel"/>
    <w:tmpl w:val="63644E16"/>
    <w:lvl w:ilvl="0" w:tplc="09EE52D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C047F5F"/>
    <w:multiLevelType w:val="hybridMultilevel"/>
    <w:tmpl w:val="145A24CA"/>
    <w:lvl w:ilvl="0" w:tplc="87CE88A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EC92FF1"/>
    <w:multiLevelType w:val="hybridMultilevel"/>
    <w:tmpl w:val="15FA71E2"/>
    <w:lvl w:ilvl="0" w:tplc="E008308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F954932"/>
    <w:multiLevelType w:val="hybridMultilevel"/>
    <w:tmpl w:val="B4E40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BA59BE"/>
    <w:multiLevelType w:val="multilevel"/>
    <w:tmpl w:val="FC1EA9A0"/>
    <w:lvl w:ilvl="0">
      <w:start w:val="4"/>
      <w:numFmt w:val="decimal"/>
      <w:lvlText w:val="%1"/>
      <w:lvlJc w:val="left"/>
      <w:pPr>
        <w:ind w:left="360" w:hanging="360"/>
      </w:pPr>
      <w:rPr>
        <w:rFonts w:hint="default"/>
      </w:rPr>
    </w:lvl>
    <w:lvl w:ilvl="1">
      <w:start w:val="5"/>
      <w:numFmt w:val="decimal"/>
      <w:lvlText w:val="%1.%2"/>
      <w:lvlJc w:val="left"/>
      <w:pPr>
        <w:ind w:left="360" w:hanging="360"/>
      </w:pPr>
      <w:rPr>
        <w:rFonts w:asciiTheme="minorHAnsi" w:hAnsiTheme="minorHAnsi"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2AA58A5"/>
    <w:multiLevelType w:val="hybridMultilevel"/>
    <w:tmpl w:val="FD462A06"/>
    <w:lvl w:ilvl="0" w:tplc="09EE52D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AA207BF"/>
    <w:multiLevelType w:val="hybridMultilevel"/>
    <w:tmpl w:val="6AE2EC1E"/>
    <w:lvl w:ilvl="0" w:tplc="09EE52D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C4A33D9"/>
    <w:multiLevelType w:val="hybridMultilevel"/>
    <w:tmpl w:val="77C07FA6"/>
    <w:lvl w:ilvl="0" w:tplc="09EE52D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D231B1C"/>
    <w:multiLevelType w:val="hybridMultilevel"/>
    <w:tmpl w:val="68420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FC94ECE"/>
    <w:multiLevelType w:val="hybridMultilevel"/>
    <w:tmpl w:val="818092A8"/>
    <w:lvl w:ilvl="0" w:tplc="FFFFFFFF">
      <w:start w:val="1"/>
      <w:numFmt w:val="decimal"/>
      <w:lvlText w:val="%1."/>
      <w:lvlJc w:val="left"/>
      <w:pPr>
        <w:ind w:left="720" w:hanging="360"/>
      </w:pPr>
    </w:lvl>
    <w:lvl w:ilvl="1" w:tplc="07BC2308">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12B4E97"/>
    <w:multiLevelType w:val="hybridMultilevel"/>
    <w:tmpl w:val="56C8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942BDD"/>
    <w:multiLevelType w:val="hybridMultilevel"/>
    <w:tmpl w:val="F502F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553824"/>
    <w:multiLevelType w:val="hybridMultilevel"/>
    <w:tmpl w:val="E68AE6A0"/>
    <w:lvl w:ilvl="0" w:tplc="46B60076">
      <w:start w:val="1"/>
      <w:numFmt w:val="bullet"/>
      <w:lvlText w:val="•"/>
      <w:lvlJc w:val="left"/>
      <w:pPr>
        <w:tabs>
          <w:tab w:val="num" w:pos="720"/>
        </w:tabs>
        <w:ind w:left="720" w:hanging="360"/>
      </w:pPr>
      <w:rPr>
        <w:rFonts w:ascii="Arial" w:hAnsi="Arial" w:hint="default"/>
      </w:rPr>
    </w:lvl>
    <w:lvl w:ilvl="1" w:tplc="096021E2" w:tentative="1">
      <w:start w:val="1"/>
      <w:numFmt w:val="bullet"/>
      <w:lvlText w:val="•"/>
      <w:lvlJc w:val="left"/>
      <w:pPr>
        <w:tabs>
          <w:tab w:val="num" w:pos="1440"/>
        </w:tabs>
        <w:ind w:left="1440" w:hanging="360"/>
      </w:pPr>
      <w:rPr>
        <w:rFonts w:ascii="Arial" w:hAnsi="Arial" w:hint="default"/>
      </w:rPr>
    </w:lvl>
    <w:lvl w:ilvl="2" w:tplc="3D16FDFA" w:tentative="1">
      <w:start w:val="1"/>
      <w:numFmt w:val="bullet"/>
      <w:lvlText w:val="•"/>
      <w:lvlJc w:val="left"/>
      <w:pPr>
        <w:tabs>
          <w:tab w:val="num" w:pos="2160"/>
        </w:tabs>
        <w:ind w:left="2160" w:hanging="360"/>
      </w:pPr>
      <w:rPr>
        <w:rFonts w:ascii="Arial" w:hAnsi="Arial" w:hint="default"/>
      </w:rPr>
    </w:lvl>
    <w:lvl w:ilvl="3" w:tplc="15EC7504" w:tentative="1">
      <w:start w:val="1"/>
      <w:numFmt w:val="bullet"/>
      <w:lvlText w:val="•"/>
      <w:lvlJc w:val="left"/>
      <w:pPr>
        <w:tabs>
          <w:tab w:val="num" w:pos="2880"/>
        </w:tabs>
        <w:ind w:left="2880" w:hanging="360"/>
      </w:pPr>
      <w:rPr>
        <w:rFonts w:ascii="Arial" w:hAnsi="Arial" w:hint="default"/>
      </w:rPr>
    </w:lvl>
    <w:lvl w:ilvl="4" w:tplc="78CE18CA" w:tentative="1">
      <w:start w:val="1"/>
      <w:numFmt w:val="bullet"/>
      <w:lvlText w:val="•"/>
      <w:lvlJc w:val="left"/>
      <w:pPr>
        <w:tabs>
          <w:tab w:val="num" w:pos="3600"/>
        </w:tabs>
        <w:ind w:left="3600" w:hanging="360"/>
      </w:pPr>
      <w:rPr>
        <w:rFonts w:ascii="Arial" w:hAnsi="Arial" w:hint="default"/>
      </w:rPr>
    </w:lvl>
    <w:lvl w:ilvl="5" w:tplc="456C90B8" w:tentative="1">
      <w:start w:val="1"/>
      <w:numFmt w:val="bullet"/>
      <w:lvlText w:val="•"/>
      <w:lvlJc w:val="left"/>
      <w:pPr>
        <w:tabs>
          <w:tab w:val="num" w:pos="4320"/>
        </w:tabs>
        <w:ind w:left="4320" w:hanging="360"/>
      </w:pPr>
      <w:rPr>
        <w:rFonts w:ascii="Arial" w:hAnsi="Arial" w:hint="default"/>
      </w:rPr>
    </w:lvl>
    <w:lvl w:ilvl="6" w:tplc="7988D984" w:tentative="1">
      <w:start w:val="1"/>
      <w:numFmt w:val="bullet"/>
      <w:lvlText w:val="•"/>
      <w:lvlJc w:val="left"/>
      <w:pPr>
        <w:tabs>
          <w:tab w:val="num" w:pos="5040"/>
        </w:tabs>
        <w:ind w:left="5040" w:hanging="360"/>
      </w:pPr>
      <w:rPr>
        <w:rFonts w:ascii="Arial" w:hAnsi="Arial" w:hint="default"/>
      </w:rPr>
    </w:lvl>
    <w:lvl w:ilvl="7" w:tplc="34E6A6D2" w:tentative="1">
      <w:start w:val="1"/>
      <w:numFmt w:val="bullet"/>
      <w:lvlText w:val="•"/>
      <w:lvlJc w:val="left"/>
      <w:pPr>
        <w:tabs>
          <w:tab w:val="num" w:pos="5760"/>
        </w:tabs>
        <w:ind w:left="5760" w:hanging="360"/>
      </w:pPr>
      <w:rPr>
        <w:rFonts w:ascii="Arial" w:hAnsi="Arial" w:hint="default"/>
      </w:rPr>
    </w:lvl>
    <w:lvl w:ilvl="8" w:tplc="678E33EE" w:tentative="1">
      <w:start w:val="1"/>
      <w:numFmt w:val="bullet"/>
      <w:lvlText w:val="•"/>
      <w:lvlJc w:val="left"/>
      <w:pPr>
        <w:tabs>
          <w:tab w:val="num" w:pos="6480"/>
        </w:tabs>
        <w:ind w:left="6480" w:hanging="360"/>
      </w:pPr>
      <w:rPr>
        <w:rFonts w:ascii="Arial" w:hAnsi="Arial" w:hint="default"/>
      </w:rPr>
    </w:lvl>
  </w:abstractNum>
  <w:num w:numId="1" w16cid:durableId="1412702563">
    <w:abstractNumId w:val="4"/>
  </w:num>
  <w:num w:numId="2" w16cid:durableId="83457142">
    <w:abstractNumId w:val="40"/>
  </w:num>
  <w:num w:numId="3" w16cid:durableId="939141438">
    <w:abstractNumId w:val="20"/>
  </w:num>
  <w:num w:numId="4" w16cid:durableId="1063600213">
    <w:abstractNumId w:val="3"/>
  </w:num>
  <w:num w:numId="5" w16cid:durableId="309528870">
    <w:abstractNumId w:val="23"/>
  </w:num>
  <w:num w:numId="6" w16cid:durableId="1543664371">
    <w:abstractNumId w:val="10"/>
  </w:num>
  <w:num w:numId="7" w16cid:durableId="1431076641">
    <w:abstractNumId w:val="38"/>
  </w:num>
  <w:num w:numId="8" w16cid:durableId="1572737679">
    <w:abstractNumId w:val="11"/>
  </w:num>
  <w:num w:numId="9" w16cid:durableId="578445361">
    <w:abstractNumId w:val="1"/>
  </w:num>
  <w:num w:numId="10" w16cid:durableId="753354008">
    <w:abstractNumId w:val="39"/>
  </w:num>
  <w:num w:numId="11" w16cid:durableId="1219439727">
    <w:abstractNumId w:val="14"/>
  </w:num>
  <w:num w:numId="12" w16cid:durableId="1548420329">
    <w:abstractNumId w:val="31"/>
  </w:num>
  <w:num w:numId="13" w16cid:durableId="1429034744">
    <w:abstractNumId w:val="15"/>
  </w:num>
  <w:num w:numId="14" w16cid:durableId="518548415">
    <w:abstractNumId w:val="34"/>
  </w:num>
  <w:num w:numId="15" w16cid:durableId="1793864212">
    <w:abstractNumId w:val="35"/>
  </w:num>
  <w:num w:numId="16" w16cid:durableId="1258558692">
    <w:abstractNumId w:val="2"/>
  </w:num>
  <w:num w:numId="17" w16cid:durableId="1793011876">
    <w:abstractNumId w:val="7"/>
  </w:num>
  <w:num w:numId="18" w16cid:durableId="955218420">
    <w:abstractNumId w:val="33"/>
  </w:num>
  <w:num w:numId="19" w16cid:durableId="934241168">
    <w:abstractNumId w:val="9"/>
  </w:num>
  <w:num w:numId="20" w16cid:durableId="2102484418">
    <w:abstractNumId w:val="28"/>
  </w:num>
  <w:num w:numId="21" w16cid:durableId="607153529">
    <w:abstractNumId w:val="36"/>
  </w:num>
  <w:num w:numId="22" w16cid:durableId="2107577471">
    <w:abstractNumId w:val="19"/>
  </w:num>
  <w:num w:numId="23" w16cid:durableId="554851493">
    <w:abstractNumId w:val="32"/>
  </w:num>
  <w:num w:numId="24" w16cid:durableId="163013419">
    <w:abstractNumId w:val="6"/>
  </w:num>
  <w:num w:numId="25" w16cid:durableId="2072389030">
    <w:abstractNumId w:val="29"/>
  </w:num>
  <w:num w:numId="26" w16cid:durableId="698435147">
    <w:abstractNumId w:val="12"/>
  </w:num>
  <w:num w:numId="27" w16cid:durableId="2045514546">
    <w:abstractNumId w:val="13"/>
  </w:num>
  <w:num w:numId="28" w16cid:durableId="475537414">
    <w:abstractNumId w:val="8"/>
  </w:num>
  <w:num w:numId="29" w16cid:durableId="7753587">
    <w:abstractNumId w:val="5"/>
  </w:num>
  <w:num w:numId="30" w16cid:durableId="366218753">
    <w:abstractNumId w:val="21"/>
  </w:num>
  <w:num w:numId="31" w16cid:durableId="893009873">
    <w:abstractNumId w:val="26"/>
  </w:num>
  <w:num w:numId="32" w16cid:durableId="1872378624">
    <w:abstractNumId w:val="18"/>
  </w:num>
  <w:num w:numId="33" w16cid:durableId="1406684773">
    <w:abstractNumId w:val="24"/>
  </w:num>
  <w:num w:numId="34" w16cid:durableId="2063020497">
    <w:abstractNumId w:val="30"/>
  </w:num>
  <w:num w:numId="35" w16cid:durableId="638339174">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36208111">
    <w:abstractNumId w:val="0"/>
  </w:num>
  <w:num w:numId="37" w16cid:durableId="1901592737">
    <w:abstractNumId w:val="37"/>
  </w:num>
  <w:num w:numId="38" w16cid:durableId="990981777">
    <w:abstractNumId w:val="22"/>
  </w:num>
  <w:num w:numId="39" w16cid:durableId="929773765">
    <w:abstractNumId w:val="25"/>
    <w:lvlOverride w:ilvl="0"/>
    <w:lvlOverride w:ilvl="1">
      <w:startOverride w:val="1"/>
    </w:lvlOverride>
    <w:lvlOverride w:ilvl="2"/>
    <w:lvlOverride w:ilvl="3"/>
    <w:lvlOverride w:ilvl="4"/>
    <w:lvlOverride w:ilvl="5"/>
    <w:lvlOverride w:ilvl="6"/>
    <w:lvlOverride w:ilvl="7"/>
    <w:lvlOverride w:ilvl="8"/>
  </w:num>
  <w:num w:numId="40" w16cid:durableId="443891184">
    <w:abstractNumId w:val="16"/>
  </w:num>
  <w:num w:numId="41" w16cid:durableId="415518309">
    <w:abstractNumId w:val="17"/>
  </w:num>
  <w:num w:numId="42" w16cid:durableId="1156918104">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BD6"/>
    <w:rsid w:val="0000188B"/>
    <w:rsid w:val="00003BDC"/>
    <w:rsid w:val="00005B27"/>
    <w:rsid w:val="00011128"/>
    <w:rsid w:val="00011AB9"/>
    <w:rsid w:val="0001512A"/>
    <w:rsid w:val="000237E7"/>
    <w:rsid w:val="00031003"/>
    <w:rsid w:val="0003257A"/>
    <w:rsid w:val="000378F4"/>
    <w:rsid w:val="00043E84"/>
    <w:rsid w:val="0004713C"/>
    <w:rsid w:val="00047231"/>
    <w:rsid w:val="00054A5E"/>
    <w:rsid w:val="00054F58"/>
    <w:rsid w:val="0006161D"/>
    <w:rsid w:val="0006475C"/>
    <w:rsid w:val="00065768"/>
    <w:rsid w:val="000756FF"/>
    <w:rsid w:val="00075B26"/>
    <w:rsid w:val="00076B20"/>
    <w:rsid w:val="000845B8"/>
    <w:rsid w:val="00084B33"/>
    <w:rsid w:val="00086102"/>
    <w:rsid w:val="00092024"/>
    <w:rsid w:val="00092EF1"/>
    <w:rsid w:val="000A125E"/>
    <w:rsid w:val="000A1BAD"/>
    <w:rsid w:val="000A3400"/>
    <w:rsid w:val="000A5148"/>
    <w:rsid w:val="000A709A"/>
    <w:rsid w:val="000A788E"/>
    <w:rsid w:val="000B33AF"/>
    <w:rsid w:val="000C042E"/>
    <w:rsid w:val="000C11C8"/>
    <w:rsid w:val="000C36F9"/>
    <w:rsid w:val="000D13ED"/>
    <w:rsid w:val="000D16E1"/>
    <w:rsid w:val="000D58E4"/>
    <w:rsid w:val="000E2C0E"/>
    <w:rsid w:val="000E2FB5"/>
    <w:rsid w:val="000E3B8E"/>
    <w:rsid w:val="000E41F6"/>
    <w:rsid w:val="000E51CC"/>
    <w:rsid w:val="000E7838"/>
    <w:rsid w:val="000F49B3"/>
    <w:rsid w:val="000F5685"/>
    <w:rsid w:val="000F65F4"/>
    <w:rsid w:val="001007E9"/>
    <w:rsid w:val="001018CA"/>
    <w:rsid w:val="0010459D"/>
    <w:rsid w:val="0010479C"/>
    <w:rsid w:val="001132EA"/>
    <w:rsid w:val="001208D0"/>
    <w:rsid w:val="001241BA"/>
    <w:rsid w:val="00124412"/>
    <w:rsid w:val="00132DCB"/>
    <w:rsid w:val="001357B1"/>
    <w:rsid w:val="001368B4"/>
    <w:rsid w:val="00136F33"/>
    <w:rsid w:val="00143B84"/>
    <w:rsid w:val="00145212"/>
    <w:rsid w:val="00145AB4"/>
    <w:rsid w:val="001517F1"/>
    <w:rsid w:val="00151D6F"/>
    <w:rsid w:val="00151F28"/>
    <w:rsid w:val="00152E3E"/>
    <w:rsid w:val="00157CE0"/>
    <w:rsid w:val="00162C1A"/>
    <w:rsid w:val="00164AEC"/>
    <w:rsid w:val="001707FE"/>
    <w:rsid w:val="001740D2"/>
    <w:rsid w:val="00174182"/>
    <w:rsid w:val="001822F0"/>
    <w:rsid w:val="001844CA"/>
    <w:rsid w:val="001861C3"/>
    <w:rsid w:val="00191DF7"/>
    <w:rsid w:val="00192467"/>
    <w:rsid w:val="00197749"/>
    <w:rsid w:val="00197CF8"/>
    <w:rsid w:val="001A407C"/>
    <w:rsid w:val="001B3C87"/>
    <w:rsid w:val="001B72B3"/>
    <w:rsid w:val="001C1957"/>
    <w:rsid w:val="001C2106"/>
    <w:rsid w:val="001C3638"/>
    <w:rsid w:val="001C48DE"/>
    <w:rsid w:val="001C7952"/>
    <w:rsid w:val="001D244F"/>
    <w:rsid w:val="001D7BCC"/>
    <w:rsid w:val="001E0E3D"/>
    <w:rsid w:val="001E41C8"/>
    <w:rsid w:val="001E7A7D"/>
    <w:rsid w:val="001F3A3C"/>
    <w:rsid w:val="001F52FA"/>
    <w:rsid w:val="001F67A1"/>
    <w:rsid w:val="001F6C92"/>
    <w:rsid w:val="00202D85"/>
    <w:rsid w:val="00207490"/>
    <w:rsid w:val="0021554C"/>
    <w:rsid w:val="00215E89"/>
    <w:rsid w:val="002205F5"/>
    <w:rsid w:val="00221F64"/>
    <w:rsid w:val="00223672"/>
    <w:rsid w:val="002272B6"/>
    <w:rsid w:val="00232BA8"/>
    <w:rsid w:val="00243762"/>
    <w:rsid w:val="00243EE7"/>
    <w:rsid w:val="0024785A"/>
    <w:rsid w:val="00247F22"/>
    <w:rsid w:val="00253FB9"/>
    <w:rsid w:val="00255F43"/>
    <w:rsid w:val="002572D9"/>
    <w:rsid w:val="00257B2B"/>
    <w:rsid w:val="00263187"/>
    <w:rsid w:val="00265BC5"/>
    <w:rsid w:val="00270E21"/>
    <w:rsid w:val="00275239"/>
    <w:rsid w:val="00284820"/>
    <w:rsid w:val="00287E24"/>
    <w:rsid w:val="00287FF3"/>
    <w:rsid w:val="00290DA8"/>
    <w:rsid w:val="002929D1"/>
    <w:rsid w:val="00292D02"/>
    <w:rsid w:val="00294283"/>
    <w:rsid w:val="002A5DC2"/>
    <w:rsid w:val="002C0D3E"/>
    <w:rsid w:val="002C3A5D"/>
    <w:rsid w:val="002C480A"/>
    <w:rsid w:val="002C4A49"/>
    <w:rsid w:val="002C7F99"/>
    <w:rsid w:val="002D0F72"/>
    <w:rsid w:val="002D3055"/>
    <w:rsid w:val="002E0F69"/>
    <w:rsid w:val="002E4B06"/>
    <w:rsid w:val="002E6335"/>
    <w:rsid w:val="002F1415"/>
    <w:rsid w:val="002F681E"/>
    <w:rsid w:val="002F7530"/>
    <w:rsid w:val="00312AF6"/>
    <w:rsid w:val="00313435"/>
    <w:rsid w:val="003138B9"/>
    <w:rsid w:val="00313B3A"/>
    <w:rsid w:val="003146BA"/>
    <w:rsid w:val="00317549"/>
    <w:rsid w:val="00321E4B"/>
    <w:rsid w:val="003234C7"/>
    <w:rsid w:val="003263DB"/>
    <w:rsid w:val="00326543"/>
    <w:rsid w:val="003333F3"/>
    <w:rsid w:val="003340F4"/>
    <w:rsid w:val="00335932"/>
    <w:rsid w:val="00347AB1"/>
    <w:rsid w:val="0035059B"/>
    <w:rsid w:val="0035319F"/>
    <w:rsid w:val="0035508A"/>
    <w:rsid w:val="00361A29"/>
    <w:rsid w:val="003624BF"/>
    <w:rsid w:val="003632B4"/>
    <w:rsid w:val="00364982"/>
    <w:rsid w:val="00365D30"/>
    <w:rsid w:val="00367DA9"/>
    <w:rsid w:val="00371AEA"/>
    <w:rsid w:val="003757CE"/>
    <w:rsid w:val="00381E81"/>
    <w:rsid w:val="003823EA"/>
    <w:rsid w:val="00384CBB"/>
    <w:rsid w:val="00393F06"/>
    <w:rsid w:val="0039681B"/>
    <w:rsid w:val="003A07E9"/>
    <w:rsid w:val="003A0AA4"/>
    <w:rsid w:val="003A1251"/>
    <w:rsid w:val="003A2191"/>
    <w:rsid w:val="003A44DB"/>
    <w:rsid w:val="003A4ACB"/>
    <w:rsid w:val="003A6430"/>
    <w:rsid w:val="003A6476"/>
    <w:rsid w:val="003C1C35"/>
    <w:rsid w:val="003C701A"/>
    <w:rsid w:val="003D0665"/>
    <w:rsid w:val="003D1F6C"/>
    <w:rsid w:val="003D3E14"/>
    <w:rsid w:val="003D526E"/>
    <w:rsid w:val="003E02E3"/>
    <w:rsid w:val="003E0C77"/>
    <w:rsid w:val="003E288F"/>
    <w:rsid w:val="003E2B40"/>
    <w:rsid w:val="003E3B14"/>
    <w:rsid w:val="003E557A"/>
    <w:rsid w:val="003E5BEC"/>
    <w:rsid w:val="003F43F3"/>
    <w:rsid w:val="003F6B46"/>
    <w:rsid w:val="003F7CB6"/>
    <w:rsid w:val="00401C23"/>
    <w:rsid w:val="00402D70"/>
    <w:rsid w:val="0040584F"/>
    <w:rsid w:val="00405DA9"/>
    <w:rsid w:val="00412B38"/>
    <w:rsid w:val="004147EE"/>
    <w:rsid w:val="00414914"/>
    <w:rsid w:val="00417446"/>
    <w:rsid w:val="00420EF0"/>
    <w:rsid w:val="00422AA3"/>
    <w:rsid w:val="00427F56"/>
    <w:rsid w:val="00430405"/>
    <w:rsid w:val="0043471C"/>
    <w:rsid w:val="00436933"/>
    <w:rsid w:val="00443315"/>
    <w:rsid w:val="004463D3"/>
    <w:rsid w:val="00446ACD"/>
    <w:rsid w:val="00463619"/>
    <w:rsid w:val="00465974"/>
    <w:rsid w:val="00475E7B"/>
    <w:rsid w:val="00477C21"/>
    <w:rsid w:val="0048000F"/>
    <w:rsid w:val="004845B5"/>
    <w:rsid w:val="0048481D"/>
    <w:rsid w:val="00484E6F"/>
    <w:rsid w:val="004904AB"/>
    <w:rsid w:val="004906AC"/>
    <w:rsid w:val="0049134D"/>
    <w:rsid w:val="00492604"/>
    <w:rsid w:val="00494B58"/>
    <w:rsid w:val="004A0096"/>
    <w:rsid w:val="004A142A"/>
    <w:rsid w:val="004A5CAC"/>
    <w:rsid w:val="004B2C22"/>
    <w:rsid w:val="004B6D30"/>
    <w:rsid w:val="004B7AAA"/>
    <w:rsid w:val="004C03CE"/>
    <w:rsid w:val="004C35F6"/>
    <w:rsid w:val="004C394A"/>
    <w:rsid w:val="004C3B4B"/>
    <w:rsid w:val="004C6527"/>
    <w:rsid w:val="004C6C8C"/>
    <w:rsid w:val="004E2625"/>
    <w:rsid w:val="004E3CB7"/>
    <w:rsid w:val="004E506E"/>
    <w:rsid w:val="004E7788"/>
    <w:rsid w:val="004F3D09"/>
    <w:rsid w:val="004F5716"/>
    <w:rsid w:val="00502344"/>
    <w:rsid w:val="00506982"/>
    <w:rsid w:val="00511C5D"/>
    <w:rsid w:val="0051743C"/>
    <w:rsid w:val="00517BA6"/>
    <w:rsid w:val="005253E3"/>
    <w:rsid w:val="0052582A"/>
    <w:rsid w:val="0053514A"/>
    <w:rsid w:val="00540FBD"/>
    <w:rsid w:val="00542170"/>
    <w:rsid w:val="00542DF4"/>
    <w:rsid w:val="00551C11"/>
    <w:rsid w:val="00552171"/>
    <w:rsid w:val="005629E5"/>
    <w:rsid w:val="00564CD3"/>
    <w:rsid w:val="0058038E"/>
    <w:rsid w:val="00580781"/>
    <w:rsid w:val="00581401"/>
    <w:rsid w:val="005821CA"/>
    <w:rsid w:val="00587BF4"/>
    <w:rsid w:val="00590528"/>
    <w:rsid w:val="005924BA"/>
    <w:rsid w:val="00593FAE"/>
    <w:rsid w:val="0059405B"/>
    <w:rsid w:val="005941F8"/>
    <w:rsid w:val="00594D84"/>
    <w:rsid w:val="005954FC"/>
    <w:rsid w:val="005966D6"/>
    <w:rsid w:val="00596B0A"/>
    <w:rsid w:val="005A4062"/>
    <w:rsid w:val="005A6301"/>
    <w:rsid w:val="005A6B32"/>
    <w:rsid w:val="005B0DAC"/>
    <w:rsid w:val="005B3E55"/>
    <w:rsid w:val="005C0411"/>
    <w:rsid w:val="005C61C5"/>
    <w:rsid w:val="005D53C1"/>
    <w:rsid w:val="005D69A1"/>
    <w:rsid w:val="005E239D"/>
    <w:rsid w:val="005E7D83"/>
    <w:rsid w:val="005F1123"/>
    <w:rsid w:val="005F42FF"/>
    <w:rsid w:val="005F78F5"/>
    <w:rsid w:val="005F7A44"/>
    <w:rsid w:val="005F7FA4"/>
    <w:rsid w:val="00602B39"/>
    <w:rsid w:val="00607E5F"/>
    <w:rsid w:val="00612A21"/>
    <w:rsid w:val="00612DAF"/>
    <w:rsid w:val="006157E1"/>
    <w:rsid w:val="00616720"/>
    <w:rsid w:val="006218DF"/>
    <w:rsid w:val="006251FE"/>
    <w:rsid w:val="00630331"/>
    <w:rsid w:val="006303EB"/>
    <w:rsid w:val="00635752"/>
    <w:rsid w:val="006412C1"/>
    <w:rsid w:val="0064239A"/>
    <w:rsid w:val="00644624"/>
    <w:rsid w:val="006469B1"/>
    <w:rsid w:val="0064733B"/>
    <w:rsid w:val="006502A7"/>
    <w:rsid w:val="00651445"/>
    <w:rsid w:val="00652D13"/>
    <w:rsid w:val="006531BA"/>
    <w:rsid w:val="00656A37"/>
    <w:rsid w:val="006622E0"/>
    <w:rsid w:val="0066275A"/>
    <w:rsid w:val="006837EF"/>
    <w:rsid w:val="0068500A"/>
    <w:rsid w:val="00690B88"/>
    <w:rsid w:val="0069301F"/>
    <w:rsid w:val="006956E6"/>
    <w:rsid w:val="00697E2F"/>
    <w:rsid w:val="006A4AD4"/>
    <w:rsid w:val="006B33C2"/>
    <w:rsid w:val="006B3426"/>
    <w:rsid w:val="006B7B5E"/>
    <w:rsid w:val="006C29CC"/>
    <w:rsid w:val="006C63D9"/>
    <w:rsid w:val="006C6817"/>
    <w:rsid w:val="006C7D5D"/>
    <w:rsid w:val="006D4B93"/>
    <w:rsid w:val="006F181F"/>
    <w:rsid w:val="006F3941"/>
    <w:rsid w:val="006F5674"/>
    <w:rsid w:val="006F5688"/>
    <w:rsid w:val="006F6912"/>
    <w:rsid w:val="00700843"/>
    <w:rsid w:val="00701BD6"/>
    <w:rsid w:val="00703AAB"/>
    <w:rsid w:val="00703CE5"/>
    <w:rsid w:val="00706869"/>
    <w:rsid w:val="00714BE7"/>
    <w:rsid w:val="00717FB7"/>
    <w:rsid w:val="00731324"/>
    <w:rsid w:val="00732245"/>
    <w:rsid w:val="00734CF5"/>
    <w:rsid w:val="0074013E"/>
    <w:rsid w:val="007461EE"/>
    <w:rsid w:val="0074771C"/>
    <w:rsid w:val="00755C85"/>
    <w:rsid w:val="00757ED0"/>
    <w:rsid w:val="007608C1"/>
    <w:rsid w:val="0076354F"/>
    <w:rsid w:val="00771DA6"/>
    <w:rsid w:val="00771FDB"/>
    <w:rsid w:val="00772D8F"/>
    <w:rsid w:val="00774431"/>
    <w:rsid w:val="00774F76"/>
    <w:rsid w:val="0078139F"/>
    <w:rsid w:val="00791277"/>
    <w:rsid w:val="00791D19"/>
    <w:rsid w:val="00793790"/>
    <w:rsid w:val="00795588"/>
    <w:rsid w:val="007955F3"/>
    <w:rsid w:val="0079656E"/>
    <w:rsid w:val="007A0425"/>
    <w:rsid w:val="007A3BEC"/>
    <w:rsid w:val="007A48C3"/>
    <w:rsid w:val="007B1628"/>
    <w:rsid w:val="007C0B50"/>
    <w:rsid w:val="007C1855"/>
    <w:rsid w:val="007C362D"/>
    <w:rsid w:val="007C3DF6"/>
    <w:rsid w:val="007C4E1A"/>
    <w:rsid w:val="007D1E56"/>
    <w:rsid w:val="007D64DD"/>
    <w:rsid w:val="007E1B30"/>
    <w:rsid w:val="007E77A6"/>
    <w:rsid w:val="007F076A"/>
    <w:rsid w:val="007F0B76"/>
    <w:rsid w:val="007F14F6"/>
    <w:rsid w:val="007F26AD"/>
    <w:rsid w:val="007F7552"/>
    <w:rsid w:val="0080073C"/>
    <w:rsid w:val="008029A0"/>
    <w:rsid w:val="00803E78"/>
    <w:rsid w:val="0080718A"/>
    <w:rsid w:val="00811D8B"/>
    <w:rsid w:val="008134B0"/>
    <w:rsid w:val="0082176B"/>
    <w:rsid w:val="00824086"/>
    <w:rsid w:val="008247A1"/>
    <w:rsid w:val="008314C8"/>
    <w:rsid w:val="00832CAA"/>
    <w:rsid w:val="00833647"/>
    <w:rsid w:val="00840261"/>
    <w:rsid w:val="008424BE"/>
    <w:rsid w:val="008431E1"/>
    <w:rsid w:val="008467B3"/>
    <w:rsid w:val="00850584"/>
    <w:rsid w:val="00853CD5"/>
    <w:rsid w:val="00854774"/>
    <w:rsid w:val="00854C2E"/>
    <w:rsid w:val="0086113D"/>
    <w:rsid w:val="0086289F"/>
    <w:rsid w:val="008632BB"/>
    <w:rsid w:val="008647B4"/>
    <w:rsid w:val="00867A17"/>
    <w:rsid w:val="00870AB7"/>
    <w:rsid w:val="00870B3E"/>
    <w:rsid w:val="00870F2B"/>
    <w:rsid w:val="00871F06"/>
    <w:rsid w:val="00874967"/>
    <w:rsid w:val="00875E02"/>
    <w:rsid w:val="008808DB"/>
    <w:rsid w:val="00885864"/>
    <w:rsid w:val="00894E66"/>
    <w:rsid w:val="00895DC0"/>
    <w:rsid w:val="008968FB"/>
    <w:rsid w:val="008A032F"/>
    <w:rsid w:val="008A0688"/>
    <w:rsid w:val="008A1E1A"/>
    <w:rsid w:val="008A5525"/>
    <w:rsid w:val="008B1D0B"/>
    <w:rsid w:val="008B4B7E"/>
    <w:rsid w:val="008B5CB7"/>
    <w:rsid w:val="008B792A"/>
    <w:rsid w:val="008B7DA5"/>
    <w:rsid w:val="008C30DA"/>
    <w:rsid w:val="008C7F73"/>
    <w:rsid w:val="008D15CB"/>
    <w:rsid w:val="008D314E"/>
    <w:rsid w:val="008D7067"/>
    <w:rsid w:val="008E0CB7"/>
    <w:rsid w:val="008E4191"/>
    <w:rsid w:val="008F4FD7"/>
    <w:rsid w:val="00902AC9"/>
    <w:rsid w:val="00907173"/>
    <w:rsid w:val="00910EB0"/>
    <w:rsid w:val="009111F3"/>
    <w:rsid w:val="00914B05"/>
    <w:rsid w:val="009204B5"/>
    <w:rsid w:val="009307AD"/>
    <w:rsid w:val="00930902"/>
    <w:rsid w:val="0093210A"/>
    <w:rsid w:val="00933843"/>
    <w:rsid w:val="00936DE6"/>
    <w:rsid w:val="00937434"/>
    <w:rsid w:val="00946E81"/>
    <w:rsid w:val="00955404"/>
    <w:rsid w:val="00964BBE"/>
    <w:rsid w:val="009659CC"/>
    <w:rsid w:val="00971BFD"/>
    <w:rsid w:val="009736CE"/>
    <w:rsid w:val="009738AA"/>
    <w:rsid w:val="00974DFC"/>
    <w:rsid w:val="00977F0F"/>
    <w:rsid w:val="009812BA"/>
    <w:rsid w:val="00981653"/>
    <w:rsid w:val="00984B35"/>
    <w:rsid w:val="009872E9"/>
    <w:rsid w:val="0099599D"/>
    <w:rsid w:val="009A015E"/>
    <w:rsid w:val="009A06EC"/>
    <w:rsid w:val="009B094B"/>
    <w:rsid w:val="009B6C88"/>
    <w:rsid w:val="009B6E6C"/>
    <w:rsid w:val="009B746A"/>
    <w:rsid w:val="009C1057"/>
    <w:rsid w:val="009C14D3"/>
    <w:rsid w:val="009C1B54"/>
    <w:rsid w:val="009C1DD4"/>
    <w:rsid w:val="009C41BD"/>
    <w:rsid w:val="009D479A"/>
    <w:rsid w:val="009D6BAA"/>
    <w:rsid w:val="009E3394"/>
    <w:rsid w:val="009E75D1"/>
    <w:rsid w:val="009F00A5"/>
    <w:rsid w:val="009F1326"/>
    <w:rsid w:val="009F3FC0"/>
    <w:rsid w:val="009F50F7"/>
    <w:rsid w:val="009F7F6F"/>
    <w:rsid w:val="00A02B52"/>
    <w:rsid w:val="00A14ED5"/>
    <w:rsid w:val="00A152E1"/>
    <w:rsid w:val="00A236C9"/>
    <w:rsid w:val="00A246F8"/>
    <w:rsid w:val="00A24C45"/>
    <w:rsid w:val="00A26D06"/>
    <w:rsid w:val="00A33134"/>
    <w:rsid w:val="00A35A13"/>
    <w:rsid w:val="00A42FA0"/>
    <w:rsid w:val="00A4514E"/>
    <w:rsid w:val="00A529F4"/>
    <w:rsid w:val="00A5466F"/>
    <w:rsid w:val="00A610B7"/>
    <w:rsid w:val="00A64D1D"/>
    <w:rsid w:val="00A6503F"/>
    <w:rsid w:val="00A7169D"/>
    <w:rsid w:val="00A74538"/>
    <w:rsid w:val="00A81496"/>
    <w:rsid w:val="00A8280F"/>
    <w:rsid w:val="00A85984"/>
    <w:rsid w:val="00A90D64"/>
    <w:rsid w:val="00A91693"/>
    <w:rsid w:val="00A929DE"/>
    <w:rsid w:val="00A93EAA"/>
    <w:rsid w:val="00A97A7A"/>
    <w:rsid w:val="00AA18A7"/>
    <w:rsid w:val="00AA1D3C"/>
    <w:rsid w:val="00AA29B5"/>
    <w:rsid w:val="00AC0F47"/>
    <w:rsid w:val="00AC55B8"/>
    <w:rsid w:val="00AC65EF"/>
    <w:rsid w:val="00AD06C1"/>
    <w:rsid w:val="00AD353A"/>
    <w:rsid w:val="00AD38B5"/>
    <w:rsid w:val="00AD5205"/>
    <w:rsid w:val="00AE0CE8"/>
    <w:rsid w:val="00AE5694"/>
    <w:rsid w:val="00AE5DE4"/>
    <w:rsid w:val="00AF3947"/>
    <w:rsid w:val="00AF3C7F"/>
    <w:rsid w:val="00AF473E"/>
    <w:rsid w:val="00B01A86"/>
    <w:rsid w:val="00B05DD5"/>
    <w:rsid w:val="00B06B1C"/>
    <w:rsid w:val="00B1630D"/>
    <w:rsid w:val="00B222DF"/>
    <w:rsid w:val="00B242A1"/>
    <w:rsid w:val="00B27EDE"/>
    <w:rsid w:val="00B30CEC"/>
    <w:rsid w:val="00B33E03"/>
    <w:rsid w:val="00B35E8F"/>
    <w:rsid w:val="00B414BD"/>
    <w:rsid w:val="00B41BF2"/>
    <w:rsid w:val="00B4398E"/>
    <w:rsid w:val="00B45550"/>
    <w:rsid w:val="00B50EDD"/>
    <w:rsid w:val="00B65830"/>
    <w:rsid w:val="00B6750E"/>
    <w:rsid w:val="00B6775F"/>
    <w:rsid w:val="00B71809"/>
    <w:rsid w:val="00B72F2B"/>
    <w:rsid w:val="00B76473"/>
    <w:rsid w:val="00B778E5"/>
    <w:rsid w:val="00B813C2"/>
    <w:rsid w:val="00B879E1"/>
    <w:rsid w:val="00B90105"/>
    <w:rsid w:val="00B941A7"/>
    <w:rsid w:val="00BB1901"/>
    <w:rsid w:val="00BB1DBE"/>
    <w:rsid w:val="00BB57E2"/>
    <w:rsid w:val="00BB6A55"/>
    <w:rsid w:val="00BC31D1"/>
    <w:rsid w:val="00BC56FC"/>
    <w:rsid w:val="00BC719A"/>
    <w:rsid w:val="00BC7E43"/>
    <w:rsid w:val="00BD379B"/>
    <w:rsid w:val="00BD55AC"/>
    <w:rsid w:val="00BD6A93"/>
    <w:rsid w:val="00BD6DF6"/>
    <w:rsid w:val="00BD7182"/>
    <w:rsid w:val="00BD74F6"/>
    <w:rsid w:val="00BE0055"/>
    <w:rsid w:val="00BE0BDD"/>
    <w:rsid w:val="00BF17B6"/>
    <w:rsid w:val="00BF3DE7"/>
    <w:rsid w:val="00C0100E"/>
    <w:rsid w:val="00C1474E"/>
    <w:rsid w:val="00C15927"/>
    <w:rsid w:val="00C20CC1"/>
    <w:rsid w:val="00C212F8"/>
    <w:rsid w:val="00C2665D"/>
    <w:rsid w:val="00C31992"/>
    <w:rsid w:val="00C31BE6"/>
    <w:rsid w:val="00C3327C"/>
    <w:rsid w:val="00C3385A"/>
    <w:rsid w:val="00C339EB"/>
    <w:rsid w:val="00C362C7"/>
    <w:rsid w:val="00C369A4"/>
    <w:rsid w:val="00C37B3B"/>
    <w:rsid w:val="00C41B0E"/>
    <w:rsid w:val="00C45BC9"/>
    <w:rsid w:val="00C47E77"/>
    <w:rsid w:val="00C55B12"/>
    <w:rsid w:val="00C66B5E"/>
    <w:rsid w:val="00C6734C"/>
    <w:rsid w:val="00C71188"/>
    <w:rsid w:val="00C74BF6"/>
    <w:rsid w:val="00C77673"/>
    <w:rsid w:val="00C85DAE"/>
    <w:rsid w:val="00C861E3"/>
    <w:rsid w:val="00C87C7C"/>
    <w:rsid w:val="00C94FDB"/>
    <w:rsid w:val="00C96C58"/>
    <w:rsid w:val="00CA128B"/>
    <w:rsid w:val="00CA6010"/>
    <w:rsid w:val="00CB23C1"/>
    <w:rsid w:val="00CB5428"/>
    <w:rsid w:val="00CB5502"/>
    <w:rsid w:val="00CB706E"/>
    <w:rsid w:val="00CB7492"/>
    <w:rsid w:val="00CB7F41"/>
    <w:rsid w:val="00CC19BC"/>
    <w:rsid w:val="00CC5A5D"/>
    <w:rsid w:val="00CD2BE3"/>
    <w:rsid w:val="00CD436B"/>
    <w:rsid w:val="00CD6D2A"/>
    <w:rsid w:val="00CE310C"/>
    <w:rsid w:val="00CE637B"/>
    <w:rsid w:val="00CF500C"/>
    <w:rsid w:val="00CF5B31"/>
    <w:rsid w:val="00D013CD"/>
    <w:rsid w:val="00D02CDE"/>
    <w:rsid w:val="00D03ACA"/>
    <w:rsid w:val="00D03F46"/>
    <w:rsid w:val="00D04DCF"/>
    <w:rsid w:val="00D06B86"/>
    <w:rsid w:val="00D10BCD"/>
    <w:rsid w:val="00D17AFA"/>
    <w:rsid w:val="00D20B0C"/>
    <w:rsid w:val="00D21B25"/>
    <w:rsid w:val="00D22567"/>
    <w:rsid w:val="00D2683D"/>
    <w:rsid w:val="00D34A52"/>
    <w:rsid w:val="00D36B1F"/>
    <w:rsid w:val="00D4288C"/>
    <w:rsid w:val="00D44275"/>
    <w:rsid w:val="00D44A11"/>
    <w:rsid w:val="00D456C4"/>
    <w:rsid w:val="00D45986"/>
    <w:rsid w:val="00D50570"/>
    <w:rsid w:val="00D515ED"/>
    <w:rsid w:val="00D52359"/>
    <w:rsid w:val="00D6044D"/>
    <w:rsid w:val="00D609B8"/>
    <w:rsid w:val="00D62A63"/>
    <w:rsid w:val="00D67579"/>
    <w:rsid w:val="00D702C6"/>
    <w:rsid w:val="00D8551A"/>
    <w:rsid w:val="00D964A3"/>
    <w:rsid w:val="00D96798"/>
    <w:rsid w:val="00D96DDC"/>
    <w:rsid w:val="00DA2383"/>
    <w:rsid w:val="00DA5285"/>
    <w:rsid w:val="00DA6417"/>
    <w:rsid w:val="00DA74B6"/>
    <w:rsid w:val="00DB0CAC"/>
    <w:rsid w:val="00DB39BC"/>
    <w:rsid w:val="00DB6FAC"/>
    <w:rsid w:val="00DC2398"/>
    <w:rsid w:val="00DC4968"/>
    <w:rsid w:val="00DC696D"/>
    <w:rsid w:val="00DD544A"/>
    <w:rsid w:val="00DE0195"/>
    <w:rsid w:val="00DE0D68"/>
    <w:rsid w:val="00DE2459"/>
    <w:rsid w:val="00DE59AF"/>
    <w:rsid w:val="00DF241C"/>
    <w:rsid w:val="00DF339C"/>
    <w:rsid w:val="00DF7EF8"/>
    <w:rsid w:val="00E12DBA"/>
    <w:rsid w:val="00E13381"/>
    <w:rsid w:val="00E2077C"/>
    <w:rsid w:val="00E21D1C"/>
    <w:rsid w:val="00E237D0"/>
    <w:rsid w:val="00E26722"/>
    <w:rsid w:val="00E33206"/>
    <w:rsid w:val="00E400BC"/>
    <w:rsid w:val="00E43962"/>
    <w:rsid w:val="00E44892"/>
    <w:rsid w:val="00E55130"/>
    <w:rsid w:val="00E62B1B"/>
    <w:rsid w:val="00E65BDD"/>
    <w:rsid w:val="00E67D49"/>
    <w:rsid w:val="00E76A96"/>
    <w:rsid w:val="00E83222"/>
    <w:rsid w:val="00E865AB"/>
    <w:rsid w:val="00E87FD8"/>
    <w:rsid w:val="00E904B5"/>
    <w:rsid w:val="00E90D8E"/>
    <w:rsid w:val="00E925E2"/>
    <w:rsid w:val="00E9370B"/>
    <w:rsid w:val="00E93E8E"/>
    <w:rsid w:val="00E96AD0"/>
    <w:rsid w:val="00EA59C4"/>
    <w:rsid w:val="00EA6342"/>
    <w:rsid w:val="00EB26D7"/>
    <w:rsid w:val="00EB3592"/>
    <w:rsid w:val="00EB7A82"/>
    <w:rsid w:val="00EC162C"/>
    <w:rsid w:val="00EC2B56"/>
    <w:rsid w:val="00EC426B"/>
    <w:rsid w:val="00ED3B39"/>
    <w:rsid w:val="00EE0D53"/>
    <w:rsid w:val="00EE77C5"/>
    <w:rsid w:val="00EF0C40"/>
    <w:rsid w:val="00EF7B4E"/>
    <w:rsid w:val="00F02D76"/>
    <w:rsid w:val="00F202EF"/>
    <w:rsid w:val="00F2274D"/>
    <w:rsid w:val="00F2466D"/>
    <w:rsid w:val="00F30AC7"/>
    <w:rsid w:val="00F32BD5"/>
    <w:rsid w:val="00F3409B"/>
    <w:rsid w:val="00F35F38"/>
    <w:rsid w:val="00F40652"/>
    <w:rsid w:val="00F41484"/>
    <w:rsid w:val="00F60832"/>
    <w:rsid w:val="00F61E0E"/>
    <w:rsid w:val="00F70300"/>
    <w:rsid w:val="00F74C9C"/>
    <w:rsid w:val="00F80C11"/>
    <w:rsid w:val="00F87713"/>
    <w:rsid w:val="00F91258"/>
    <w:rsid w:val="00F91E71"/>
    <w:rsid w:val="00F92ECA"/>
    <w:rsid w:val="00F96C0D"/>
    <w:rsid w:val="00FA059D"/>
    <w:rsid w:val="00FA190A"/>
    <w:rsid w:val="00FA194A"/>
    <w:rsid w:val="00FA465E"/>
    <w:rsid w:val="00FA62A9"/>
    <w:rsid w:val="00FB0D09"/>
    <w:rsid w:val="00FB7B43"/>
    <w:rsid w:val="00FC00E1"/>
    <w:rsid w:val="00FC4265"/>
    <w:rsid w:val="00FC64C8"/>
    <w:rsid w:val="00FD0526"/>
    <w:rsid w:val="00FD0AA0"/>
    <w:rsid w:val="00FD37D2"/>
    <w:rsid w:val="00FD540B"/>
    <w:rsid w:val="00FE1C53"/>
    <w:rsid w:val="00FE6742"/>
    <w:rsid w:val="00FF07A3"/>
    <w:rsid w:val="00FF14A3"/>
    <w:rsid w:val="00FF27B6"/>
    <w:rsid w:val="00FF423F"/>
    <w:rsid w:val="00FF5F58"/>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975F7"/>
  <w15:chartTrackingRefBased/>
  <w15:docId w15:val="{90BB8627-7091-D649-B295-F1F6D521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D6"/>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EE7"/>
    <w:pPr>
      <w:spacing w:after="0" w:line="240" w:lineRule="auto"/>
      <w:ind w:left="720"/>
      <w:contextualSpacing/>
    </w:pPr>
    <w:rPr>
      <w:rFonts w:ascii="Times New Roman" w:eastAsiaTheme="minorEastAsia" w:hAnsi="Times New Roman"/>
      <w:sz w:val="24"/>
      <w:szCs w:val="24"/>
      <w:lang w:val="en-GB" w:eastAsia="en-GB"/>
    </w:rPr>
  </w:style>
  <w:style w:type="paragraph" w:styleId="Header">
    <w:name w:val="header"/>
    <w:basedOn w:val="Normal"/>
    <w:link w:val="HeaderChar"/>
    <w:uiPriority w:val="99"/>
    <w:unhideWhenUsed/>
    <w:rsid w:val="00FB7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B43"/>
    <w:rPr>
      <w:sz w:val="22"/>
      <w:szCs w:val="22"/>
    </w:rPr>
  </w:style>
  <w:style w:type="paragraph" w:styleId="Footer">
    <w:name w:val="footer"/>
    <w:basedOn w:val="Normal"/>
    <w:link w:val="FooterChar"/>
    <w:uiPriority w:val="99"/>
    <w:unhideWhenUsed/>
    <w:rsid w:val="00FB7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B43"/>
    <w:rPr>
      <w:sz w:val="22"/>
      <w:szCs w:val="22"/>
    </w:rPr>
  </w:style>
  <w:style w:type="character" w:styleId="CommentReference">
    <w:name w:val="annotation reference"/>
    <w:basedOn w:val="DefaultParagraphFont"/>
    <w:uiPriority w:val="99"/>
    <w:semiHidden/>
    <w:unhideWhenUsed/>
    <w:rsid w:val="001C2106"/>
    <w:rPr>
      <w:sz w:val="16"/>
      <w:szCs w:val="16"/>
    </w:rPr>
  </w:style>
  <w:style w:type="paragraph" w:styleId="CommentText">
    <w:name w:val="annotation text"/>
    <w:basedOn w:val="Normal"/>
    <w:link w:val="CommentTextChar"/>
    <w:uiPriority w:val="99"/>
    <w:unhideWhenUsed/>
    <w:rsid w:val="001C2106"/>
    <w:pPr>
      <w:spacing w:line="240" w:lineRule="auto"/>
    </w:pPr>
    <w:rPr>
      <w:sz w:val="20"/>
      <w:szCs w:val="20"/>
    </w:rPr>
  </w:style>
  <w:style w:type="character" w:customStyle="1" w:styleId="CommentTextChar">
    <w:name w:val="Comment Text Char"/>
    <w:basedOn w:val="DefaultParagraphFont"/>
    <w:link w:val="CommentText"/>
    <w:uiPriority w:val="99"/>
    <w:rsid w:val="001C2106"/>
    <w:rPr>
      <w:sz w:val="20"/>
      <w:szCs w:val="20"/>
    </w:rPr>
  </w:style>
  <w:style w:type="paragraph" w:styleId="CommentSubject">
    <w:name w:val="annotation subject"/>
    <w:basedOn w:val="CommentText"/>
    <w:next w:val="CommentText"/>
    <w:link w:val="CommentSubjectChar"/>
    <w:uiPriority w:val="99"/>
    <w:semiHidden/>
    <w:unhideWhenUsed/>
    <w:rsid w:val="001C2106"/>
    <w:rPr>
      <w:b/>
      <w:bCs/>
    </w:rPr>
  </w:style>
  <w:style w:type="character" w:customStyle="1" w:styleId="CommentSubjectChar">
    <w:name w:val="Comment Subject Char"/>
    <w:basedOn w:val="CommentTextChar"/>
    <w:link w:val="CommentSubject"/>
    <w:uiPriority w:val="99"/>
    <w:semiHidden/>
    <w:rsid w:val="001C2106"/>
    <w:rPr>
      <w:b/>
      <w:bCs/>
      <w:sz w:val="20"/>
      <w:szCs w:val="20"/>
    </w:rPr>
  </w:style>
  <w:style w:type="paragraph" w:styleId="BalloonText">
    <w:name w:val="Balloon Text"/>
    <w:basedOn w:val="Normal"/>
    <w:link w:val="BalloonTextChar"/>
    <w:uiPriority w:val="99"/>
    <w:semiHidden/>
    <w:unhideWhenUsed/>
    <w:rsid w:val="001C210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1C2106"/>
    <w:rPr>
      <w:rFonts w:ascii="Times New Roman" w:hAnsi="Times New Roman"/>
      <w:sz w:val="18"/>
      <w:szCs w:val="18"/>
    </w:rPr>
  </w:style>
  <w:style w:type="character" w:styleId="PageNumber">
    <w:name w:val="page number"/>
    <w:basedOn w:val="DefaultParagraphFont"/>
    <w:uiPriority w:val="99"/>
    <w:semiHidden/>
    <w:unhideWhenUsed/>
    <w:rsid w:val="00393F06"/>
  </w:style>
  <w:style w:type="character" w:customStyle="1" w:styleId="apple-converted-space">
    <w:name w:val="apple-converted-space"/>
    <w:basedOn w:val="DefaultParagraphFont"/>
    <w:rsid w:val="00197749"/>
  </w:style>
  <w:style w:type="character" w:styleId="Hyperlink">
    <w:name w:val="Hyperlink"/>
    <w:basedOn w:val="DefaultParagraphFont"/>
    <w:uiPriority w:val="99"/>
    <w:unhideWhenUsed/>
    <w:rsid w:val="00971BFD"/>
    <w:rPr>
      <w:color w:val="0000FF"/>
      <w:u w:val="single"/>
    </w:rPr>
  </w:style>
  <w:style w:type="table" w:styleId="TableGrid">
    <w:name w:val="Table Grid"/>
    <w:basedOn w:val="TableNormal"/>
    <w:uiPriority w:val="39"/>
    <w:rsid w:val="00971B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3E55"/>
    <w:rPr>
      <w:sz w:val="22"/>
      <w:szCs w:val="22"/>
    </w:rPr>
  </w:style>
  <w:style w:type="paragraph" w:styleId="NormalWeb">
    <w:name w:val="Normal (Web)"/>
    <w:basedOn w:val="Normal"/>
    <w:uiPriority w:val="99"/>
    <w:semiHidden/>
    <w:unhideWhenUsed/>
    <w:rsid w:val="00B06B1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0F5685"/>
    <w:rPr>
      <w:sz w:val="22"/>
      <w:szCs w:val="22"/>
    </w:rPr>
  </w:style>
  <w:style w:type="character" w:styleId="UnresolvedMention">
    <w:name w:val="Unresolved Mention"/>
    <w:basedOn w:val="DefaultParagraphFont"/>
    <w:uiPriority w:val="99"/>
    <w:semiHidden/>
    <w:unhideWhenUsed/>
    <w:rsid w:val="0001512A"/>
    <w:rPr>
      <w:color w:val="605E5C"/>
      <w:shd w:val="clear" w:color="auto" w:fill="E1DFDD"/>
    </w:rPr>
  </w:style>
  <w:style w:type="character" w:styleId="FollowedHyperlink">
    <w:name w:val="FollowedHyperlink"/>
    <w:basedOn w:val="DefaultParagraphFont"/>
    <w:uiPriority w:val="99"/>
    <w:semiHidden/>
    <w:unhideWhenUsed/>
    <w:rsid w:val="001861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69029">
      <w:bodyDiv w:val="1"/>
      <w:marLeft w:val="0"/>
      <w:marRight w:val="0"/>
      <w:marTop w:val="0"/>
      <w:marBottom w:val="0"/>
      <w:divBdr>
        <w:top w:val="none" w:sz="0" w:space="0" w:color="auto"/>
        <w:left w:val="none" w:sz="0" w:space="0" w:color="auto"/>
        <w:bottom w:val="none" w:sz="0" w:space="0" w:color="auto"/>
        <w:right w:val="none" w:sz="0" w:space="0" w:color="auto"/>
      </w:divBdr>
    </w:div>
    <w:div w:id="72973853">
      <w:bodyDiv w:val="1"/>
      <w:marLeft w:val="0"/>
      <w:marRight w:val="0"/>
      <w:marTop w:val="0"/>
      <w:marBottom w:val="0"/>
      <w:divBdr>
        <w:top w:val="none" w:sz="0" w:space="0" w:color="auto"/>
        <w:left w:val="none" w:sz="0" w:space="0" w:color="auto"/>
        <w:bottom w:val="none" w:sz="0" w:space="0" w:color="auto"/>
        <w:right w:val="none" w:sz="0" w:space="0" w:color="auto"/>
      </w:divBdr>
      <w:divsChild>
        <w:div w:id="782917936">
          <w:marLeft w:val="446"/>
          <w:marRight w:val="0"/>
          <w:marTop w:val="0"/>
          <w:marBottom w:val="0"/>
          <w:divBdr>
            <w:top w:val="none" w:sz="0" w:space="0" w:color="auto"/>
            <w:left w:val="none" w:sz="0" w:space="0" w:color="auto"/>
            <w:bottom w:val="none" w:sz="0" w:space="0" w:color="auto"/>
            <w:right w:val="none" w:sz="0" w:space="0" w:color="auto"/>
          </w:divBdr>
        </w:div>
        <w:div w:id="425461289">
          <w:marLeft w:val="446"/>
          <w:marRight w:val="0"/>
          <w:marTop w:val="0"/>
          <w:marBottom w:val="0"/>
          <w:divBdr>
            <w:top w:val="none" w:sz="0" w:space="0" w:color="auto"/>
            <w:left w:val="none" w:sz="0" w:space="0" w:color="auto"/>
            <w:bottom w:val="none" w:sz="0" w:space="0" w:color="auto"/>
            <w:right w:val="none" w:sz="0" w:space="0" w:color="auto"/>
          </w:divBdr>
        </w:div>
        <w:div w:id="345717063">
          <w:marLeft w:val="446"/>
          <w:marRight w:val="0"/>
          <w:marTop w:val="0"/>
          <w:marBottom w:val="0"/>
          <w:divBdr>
            <w:top w:val="none" w:sz="0" w:space="0" w:color="auto"/>
            <w:left w:val="none" w:sz="0" w:space="0" w:color="auto"/>
            <w:bottom w:val="none" w:sz="0" w:space="0" w:color="auto"/>
            <w:right w:val="none" w:sz="0" w:space="0" w:color="auto"/>
          </w:divBdr>
        </w:div>
        <w:div w:id="1134906027">
          <w:marLeft w:val="446"/>
          <w:marRight w:val="0"/>
          <w:marTop w:val="0"/>
          <w:marBottom w:val="0"/>
          <w:divBdr>
            <w:top w:val="none" w:sz="0" w:space="0" w:color="auto"/>
            <w:left w:val="none" w:sz="0" w:space="0" w:color="auto"/>
            <w:bottom w:val="none" w:sz="0" w:space="0" w:color="auto"/>
            <w:right w:val="none" w:sz="0" w:space="0" w:color="auto"/>
          </w:divBdr>
        </w:div>
        <w:div w:id="433403407">
          <w:marLeft w:val="446"/>
          <w:marRight w:val="0"/>
          <w:marTop w:val="0"/>
          <w:marBottom w:val="0"/>
          <w:divBdr>
            <w:top w:val="none" w:sz="0" w:space="0" w:color="auto"/>
            <w:left w:val="none" w:sz="0" w:space="0" w:color="auto"/>
            <w:bottom w:val="none" w:sz="0" w:space="0" w:color="auto"/>
            <w:right w:val="none" w:sz="0" w:space="0" w:color="auto"/>
          </w:divBdr>
        </w:div>
        <w:div w:id="1558205868">
          <w:marLeft w:val="446"/>
          <w:marRight w:val="0"/>
          <w:marTop w:val="0"/>
          <w:marBottom w:val="0"/>
          <w:divBdr>
            <w:top w:val="none" w:sz="0" w:space="0" w:color="auto"/>
            <w:left w:val="none" w:sz="0" w:space="0" w:color="auto"/>
            <w:bottom w:val="none" w:sz="0" w:space="0" w:color="auto"/>
            <w:right w:val="none" w:sz="0" w:space="0" w:color="auto"/>
          </w:divBdr>
        </w:div>
        <w:div w:id="344866769">
          <w:marLeft w:val="446"/>
          <w:marRight w:val="0"/>
          <w:marTop w:val="0"/>
          <w:marBottom w:val="0"/>
          <w:divBdr>
            <w:top w:val="none" w:sz="0" w:space="0" w:color="auto"/>
            <w:left w:val="none" w:sz="0" w:space="0" w:color="auto"/>
            <w:bottom w:val="none" w:sz="0" w:space="0" w:color="auto"/>
            <w:right w:val="none" w:sz="0" w:space="0" w:color="auto"/>
          </w:divBdr>
        </w:div>
        <w:div w:id="502165669">
          <w:marLeft w:val="446"/>
          <w:marRight w:val="0"/>
          <w:marTop w:val="0"/>
          <w:marBottom w:val="0"/>
          <w:divBdr>
            <w:top w:val="none" w:sz="0" w:space="0" w:color="auto"/>
            <w:left w:val="none" w:sz="0" w:space="0" w:color="auto"/>
            <w:bottom w:val="none" w:sz="0" w:space="0" w:color="auto"/>
            <w:right w:val="none" w:sz="0" w:space="0" w:color="auto"/>
          </w:divBdr>
        </w:div>
      </w:divsChild>
    </w:div>
    <w:div w:id="143283667">
      <w:bodyDiv w:val="1"/>
      <w:marLeft w:val="0"/>
      <w:marRight w:val="0"/>
      <w:marTop w:val="0"/>
      <w:marBottom w:val="0"/>
      <w:divBdr>
        <w:top w:val="none" w:sz="0" w:space="0" w:color="auto"/>
        <w:left w:val="none" w:sz="0" w:space="0" w:color="auto"/>
        <w:bottom w:val="none" w:sz="0" w:space="0" w:color="auto"/>
        <w:right w:val="none" w:sz="0" w:space="0" w:color="auto"/>
      </w:divBdr>
    </w:div>
    <w:div w:id="188958557">
      <w:bodyDiv w:val="1"/>
      <w:marLeft w:val="0"/>
      <w:marRight w:val="0"/>
      <w:marTop w:val="0"/>
      <w:marBottom w:val="0"/>
      <w:divBdr>
        <w:top w:val="none" w:sz="0" w:space="0" w:color="auto"/>
        <w:left w:val="none" w:sz="0" w:space="0" w:color="auto"/>
        <w:bottom w:val="none" w:sz="0" w:space="0" w:color="auto"/>
        <w:right w:val="none" w:sz="0" w:space="0" w:color="auto"/>
      </w:divBdr>
    </w:div>
    <w:div w:id="275841345">
      <w:bodyDiv w:val="1"/>
      <w:marLeft w:val="0"/>
      <w:marRight w:val="0"/>
      <w:marTop w:val="0"/>
      <w:marBottom w:val="0"/>
      <w:divBdr>
        <w:top w:val="none" w:sz="0" w:space="0" w:color="auto"/>
        <w:left w:val="none" w:sz="0" w:space="0" w:color="auto"/>
        <w:bottom w:val="none" w:sz="0" w:space="0" w:color="auto"/>
        <w:right w:val="none" w:sz="0" w:space="0" w:color="auto"/>
      </w:divBdr>
    </w:div>
    <w:div w:id="282661497">
      <w:bodyDiv w:val="1"/>
      <w:marLeft w:val="0"/>
      <w:marRight w:val="0"/>
      <w:marTop w:val="0"/>
      <w:marBottom w:val="0"/>
      <w:divBdr>
        <w:top w:val="none" w:sz="0" w:space="0" w:color="auto"/>
        <w:left w:val="none" w:sz="0" w:space="0" w:color="auto"/>
        <w:bottom w:val="none" w:sz="0" w:space="0" w:color="auto"/>
        <w:right w:val="none" w:sz="0" w:space="0" w:color="auto"/>
      </w:divBdr>
    </w:div>
    <w:div w:id="416481372">
      <w:bodyDiv w:val="1"/>
      <w:marLeft w:val="0"/>
      <w:marRight w:val="0"/>
      <w:marTop w:val="0"/>
      <w:marBottom w:val="0"/>
      <w:divBdr>
        <w:top w:val="none" w:sz="0" w:space="0" w:color="auto"/>
        <w:left w:val="none" w:sz="0" w:space="0" w:color="auto"/>
        <w:bottom w:val="none" w:sz="0" w:space="0" w:color="auto"/>
        <w:right w:val="none" w:sz="0" w:space="0" w:color="auto"/>
      </w:divBdr>
    </w:div>
    <w:div w:id="427193045">
      <w:bodyDiv w:val="1"/>
      <w:marLeft w:val="0"/>
      <w:marRight w:val="0"/>
      <w:marTop w:val="0"/>
      <w:marBottom w:val="0"/>
      <w:divBdr>
        <w:top w:val="none" w:sz="0" w:space="0" w:color="auto"/>
        <w:left w:val="none" w:sz="0" w:space="0" w:color="auto"/>
        <w:bottom w:val="none" w:sz="0" w:space="0" w:color="auto"/>
        <w:right w:val="none" w:sz="0" w:space="0" w:color="auto"/>
      </w:divBdr>
    </w:div>
    <w:div w:id="505443289">
      <w:bodyDiv w:val="1"/>
      <w:marLeft w:val="0"/>
      <w:marRight w:val="0"/>
      <w:marTop w:val="0"/>
      <w:marBottom w:val="0"/>
      <w:divBdr>
        <w:top w:val="none" w:sz="0" w:space="0" w:color="auto"/>
        <w:left w:val="none" w:sz="0" w:space="0" w:color="auto"/>
        <w:bottom w:val="none" w:sz="0" w:space="0" w:color="auto"/>
        <w:right w:val="none" w:sz="0" w:space="0" w:color="auto"/>
      </w:divBdr>
    </w:div>
    <w:div w:id="648020549">
      <w:bodyDiv w:val="1"/>
      <w:marLeft w:val="0"/>
      <w:marRight w:val="0"/>
      <w:marTop w:val="0"/>
      <w:marBottom w:val="0"/>
      <w:divBdr>
        <w:top w:val="none" w:sz="0" w:space="0" w:color="auto"/>
        <w:left w:val="none" w:sz="0" w:space="0" w:color="auto"/>
        <w:bottom w:val="none" w:sz="0" w:space="0" w:color="auto"/>
        <w:right w:val="none" w:sz="0" w:space="0" w:color="auto"/>
      </w:divBdr>
    </w:div>
    <w:div w:id="773135126">
      <w:bodyDiv w:val="1"/>
      <w:marLeft w:val="0"/>
      <w:marRight w:val="0"/>
      <w:marTop w:val="0"/>
      <w:marBottom w:val="0"/>
      <w:divBdr>
        <w:top w:val="none" w:sz="0" w:space="0" w:color="auto"/>
        <w:left w:val="none" w:sz="0" w:space="0" w:color="auto"/>
        <w:bottom w:val="none" w:sz="0" w:space="0" w:color="auto"/>
        <w:right w:val="none" w:sz="0" w:space="0" w:color="auto"/>
      </w:divBdr>
    </w:div>
    <w:div w:id="777679361">
      <w:bodyDiv w:val="1"/>
      <w:marLeft w:val="0"/>
      <w:marRight w:val="0"/>
      <w:marTop w:val="0"/>
      <w:marBottom w:val="0"/>
      <w:divBdr>
        <w:top w:val="none" w:sz="0" w:space="0" w:color="auto"/>
        <w:left w:val="none" w:sz="0" w:space="0" w:color="auto"/>
        <w:bottom w:val="none" w:sz="0" w:space="0" w:color="auto"/>
        <w:right w:val="none" w:sz="0" w:space="0" w:color="auto"/>
      </w:divBdr>
    </w:div>
    <w:div w:id="810486243">
      <w:bodyDiv w:val="1"/>
      <w:marLeft w:val="0"/>
      <w:marRight w:val="0"/>
      <w:marTop w:val="0"/>
      <w:marBottom w:val="0"/>
      <w:divBdr>
        <w:top w:val="none" w:sz="0" w:space="0" w:color="auto"/>
        <w:left w:val="none" w:sz="0" w:space="0" w:color="auto"/>
        <w:bottom w:val="none" w:sz="0" w:space="0" w:color="auto"/>
        <w:right w:val="none" w:sz="0" w:space="0" w:color="auto"/>
      </w:divBdr>
    </w:div>
    <w:div w:id="841820894">
      <w:bodyDiv w:val="1"/>
      <w:marLeft w:val="0"/>
      <w:marRight w:val="0"/>
      <w:marTop w:val="0"/>
      <w:marBottom w:val="0"/>
      <w:divBdr>
        <w:top w:val="none" w:sz="0" w:space="0" w:color="auto"/>
        <w:left w:val="none" w:sz="0" w:space="0" w:color="auto"/>
        <w:bottom w:val="none" w:sz="0" w:space="0" w:color="auto"/>
        <w:right w:val="none" w:sz="0" w:space="0" w:color="auto"/>
      </w:divBdr>
      <w:divsChild>
        <w:div w:id="799303129">
          <w:marLeft w:val="547"/>
          <w:marRight w:val="0"/>
          <w:marTop w:val="0"/>
          <w:marBottom w:val="240"/>
          <w:divBdr>
            <w:top w:val="none" w:sz="0" w:space="0" w:color="auto"/>
            <w:left w:val="none" w:sz="0" w:space="0" w:color="auto"/>
            <w:bottom w:val="none" w:sz="0" w:space="0" w:color="auto"/>
            <w:right w:val="none" w:sz="0" w:space="0" w:color="auto"/>
          </w:divBdr>
        </w:div>
        <w:div w:id="263652282">
          <w:marLeft w:val="547"/>
          <w:marRight w:val="0"/>
          <w:marTop w:val="0"/>
          <w:marBottom w:val="0"/>
          <w:divBdr>
            <w:top w:val="none" w:sz="0" w:space="0" w:color="auto"/>
            <w:left w:val="none" w:sz="0" w:space="0" w:color="auto"/>
            <w:bottom w:val="none" w:sz="0" w:space="0" w:color="auto"/>
            <w:right w:val="none" w:sz="0" w:space="0" w:color="auto"/>
          </w:divBdr>
        </w:div>
        <w:div w:id="1863933740">
          <w:marLeft w:val="547"/>
          <w:marRight w:val="0"/>
          <w:marTop w:val="0"/>
          <w:marBottom w:val="0"/>
          <w:divBdr>
            <w:top w:val="none" w:sz="0" w:space="0" w:color="auto"/>
            <w:left w:val="none" w:sz="0" w:space="0" w:color="auto"/>
            <w:bottom w:val="none" w:sz="0" w:space="0" w:color="auto"/>
            <w:right w:val="none" w:sz="0" w:space="0" w:color="auto"/>
          </w:divBdr>
        </w:div>
        <w:div w:id="1526476496">
          <w:marLeft w:val="547"/>
          <w:marRight w:val="0"/>
          <w:marTop w:val="0"/>
          <w:marBottom w:val="0"/>
          <w:divBdr>
            <w:top w:val="none" w:sz="0" w:space="0" w:color="auto"/>
            <w:left w:val="none" w:sz="0" w:space="0" w:color="auto"/>
            <w:bottom w:val="none" w:sz="0" w:space="0" w:color="auto"/>
            <w:right w:val="none" w:sz="0" w:space="0" w:color="auto"/>
          </w:divBdr>
        </w:div>
        <w:div w:id="1125808408">
          <w:marLeft w:val="547"/>
          <w:marRight w:val="0"/>
          <w:marTop w:val="0"/>
          <w:marBottom w:val="0"/>
          <w:divBdr>
            <w:top w:val="none" w:sz="0" w:space="0" w:color="auto"/>
            <w:left w:val="none" w:sz="0" w:space="0" w:color="auto"/>
            <w:bottom w:val="none" w:sz="0" w:space="0" w:color="auto"/>
            <w:right w:val="none" w:sz="0" w:space="0" w:color="auto"/>
          </w:divBdr>
        </w:div>
      </w:divsChild>
    </w:div>
    <w:div w:id="967125819">
      <w:bodyDiv w:val="1"/>
      <w:marLeft w:val="0"/>
      <w:marRight w:val="0"/>
      <w:marTop w:val="0"/>
      <w:marBottom w:val="0"/>
      <w:divBdr>
        <w:top w:val="none" w:sz="0" w:space="0" w:color="auto"/>
        <w:left w:val="none" w:sz="0" w:space="0" w:color="auto"/>
        <w:bottom w:val="none" w:sz="0" w:space="0" w:color="auto"/>
        <w:right w:val="none" w:sz="0" w:space="0" w:color="auto"/>
      </w:divBdr>
    </w:div>
    <w:div w:id="1138838642">
      <w:bodyDiv w:val="1"/>
      <w:marLeft w:val="0"/>
      <w:marRight w:val="0"/>
      <w:marTop w:val="0"/>
      <w:marBottom w:val="0"/>
      <w:divBdr>
        <w:top w:val="none" w:sz="0" w:space="0" w:color="auto"/>
        <w:left w:val="none" w:sz="0" w:space="0" w:color="auto"/>
        <w:bottom w:val="none" w:sz="0" w:space="0" w:color="auto"/>
        <w:right w:val="none" w:sz="0" w:space="0" w:color="auto"/>
      </w:divBdr>
    </w:div>
    <w:div w:id="1154103025">
      <w:bodyDiv w:val="1"/>
      <w:marLeft w:val="0"/>
      <w:marRight w:val="0"/>
      <w:marTop w:val="0"/>
      <w:marBottom w:val="0"/>
      <w:divBdr>
        <w:top w:val="none" w:sz="0" w:space="0" w:color="auto"/>
        <w:left w:val="none" w:sz="0" w:space="0" w:color="auto"/>
        <w:bottom w:val="none" w:sz="0" w:space="0" w:color="auto"/>
        <w:right w:val="none" w:sz="0" w:space="0" w:color="auto"/>
      </w:divBdr>
      <w:divsChild>
        <w:div w:id="1989700330">
          <w:marLeft w:val="547"/>
          <w:marRight w:val="0"/>
          <w:marTop w:val="0"/>
          <w:marBottom w:val="240"/>
          <w:divBdr>
            <w:top w:val="none" w:sz="0" w:space="0" w:color="auto"/>
            <w:left w:val="none" w:sz="0" w:space="0" w:color="auto"/>
            <w:bottom w:val="none" w:sz="0" w:space="0" w:color="auto"/>
            <w:right w:val="none" w:sz="0" w:space="0" w:color="auto"/>
          </w:divBdr>
        </w:div>
      </w:divsChild>
    </w:div>
    <w:div w:id="1267925091">
      <w:bodyDiv w:val="1"/>
      <w:marLeft w:val="0"/>
      <w:marRight w:val="0"/>
      <w:marTop w:val="0"/>
      <w:marBottom w:val="0"/>
      <w:divBdr>
        <w:top w:val="none" w:sz="0" w:space="0" w:color="auto"/>
        <w:left w:val="none" w:sz="0" w:space="0" w:color="auto"/>
        <w:bottom w:val="none" w:sz="0" w:space="0" w:color="auto"/>
        <w:right w:val="none" w:sz="0" w:space="0" w:color="auto"/>
      </w:divBdr>
    </w:div>
    <w:div w:id="1334140254">
      <w:bodyDiv w:val="1"/>
      <w:marLeft w:val="0"/>
      <w:marRight w:val="0"/>
      <w:marTop w:val="0"/>
      <w:marBottom w:val="0"/>
      <w:divBdr>
        <w:top w:val="none" w:sz="0" w:space="0" w:color="auto"/>
        <w:left w:val="none" w:sz="0" w:space="0" w:color="auto"/>
        <w:bottom w:val="none" w:sz="0" w:space="0" w:color="auto"/>
        <w:right w:val="none" w:sz="0" w:space="0" w:color="auto"/>
      </w:divBdr>
    </w:div>
    <w:div w:id="1492058220">
      <w:bodyDiv w:val="1"/>
      <w:marLeft w:val="0"/>
      <w:marRight w:val="0"/>
      <w:marTop w:val="0"/>
      <w:marBottom w:val="0"/>
      <w:divBdr>
        <w:top w:val="none" w:sz="0" w:space="0" w:color="auto"/>
        <w:left w:val="none" w:sz="0" w:space="0" w:color="auto"/>
        <w:bottom w:val="none" w:sz="0" w:space="0" w:color="auto"/>
        <w:right w:val="none" w:sz="0" w:space="0" w:color="auto"/>
      </w:divBdr>
    </w:div>
    <w:div w:id="1664506594">
      <w:bodyDiv w:val="1"/>
      <w:marLeft w:val="0"/>
      <w:marRight w:val="0"/>
      <w:marTop w:val="0"/>
      <w:marBottom w:val="0"/>
      <w:divBdr>
        <w:top w:val="none" w:sz="0" w:space="0" w:color="auto"/>
        <w:left w:val="none" w:sz="0" w:space="0" w:color="auto"/>
        <w:bottom w:val="none" w:sz="0" w:space="0" w:color="auto"/>
        <w:right w:val="none" w:sz="0" w:space="0" w:color="auto"/>
      </w:divBdr>
    </w:div>
    <w:div w:id="1841263981">
      <w:bodyDiv w:val="1"/>
      <w:marLeft w:val="0"/>
      <w:marRight w:val="0"/>
      <w:marTop w:val="0"/>
      <w:marBottom w:val="0"/>
      <w:divBdr>
        <w:top w:val="none" w:sz="0" w:space="0" w:color="auto"/>
        <w:left w:val="none" w:sz="0" w:space="0" w:color="auto"/>
        <w:bottom w:val="none" w:sz="0" w:space="0" w:color="auto"/>
        <w:right w:val="none" w:sz="0" w:space="0" w:color="auto"/>
      </w:divBdr>
    </w:div>
    <w:div w:id="200003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ualmediaassociation.org.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ditor@print21.com.a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5E3D3-7C93-624F-A86E-E212B7864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I E R R A  D E L T A</dc:creator>
  <cp:keywords/>
  <dc:description/>
  <cp:lastModifiedBy>Matt Tangey</cp:lastModifiedBy>
  <cp:revision>6</cp:revision>
  <cp:lastPrinted>2026-10-20T04:45:00Z</cp:lastPrinted>
  <dcterms:created xsi:type="dcterms:W3CDTF">2026-10-20T04:45:00Z</dcterms:created>
  <dcterms:modified xsi:type="dcterms:W3CDTF">2026-10-20T04:55:00Z</dcterms:modified>
</cp:coreProperties>
</file>